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8EF3A6" w14:textId="77777777" w:rsidR="00216DFC" w:rsidRDefault="00216DFC" w:rsidP="00216DFC">
      <w:pPr>
        <w:pStyle w:val="Matire-Premirepage"/>
        <w:pBdr>
          <w:top w:val="single" w:sz="4" w:space="1" w:color="auto"/>
          <w:left w:val="single" w:sz="4" w:space="4" w:color="auto"/>
          <w:bottom w:val="single" w:sz="4" w:space="1" w:color="auto"/>
          <w:right w:val="single" w:sz="4" w:space="4" w:color="auto"/>
        </w:pBdr>
        <w:jc w:val="center"/>
        <w:rPr>
          <w:rFonts w:ascii="Century Gothic" w:hAnsi="Century Gothic"/>
          <w:color w:val="auto"/>
          <w:sz w:val="28"/>
          <w:szCs w:val="28"/>
        </w:rPr>
      </w:pPr>
      <w:r>
        <w:rPr>
          <w:rFonts w:ascii="Century Gothic" w:hAnsi="Century Gothic"/>
          <w:color w:val="auto"/>
          <w:sz w:val="28"/>
          <w:szCs w:val="28"/>
        </w:rPr>
        <w:t xml:space="preserve">Le plan de travail vous est envoyé par courriel. </w:t>
      </w:r>
    </w:p>
    <w:p w14:paraId="7F8384CC" w14:textId="34BDB223" w:rsidR="00216DFC" w:rsidRPr="00216DFC" w:rsidRDefault="00216DFC" w:rsidP="00216DFC">
      <w:pPr>
        <w:pStyle w:val="Matire-Premirepage"/>
        <w:pBdr>
          <w:top w:val="single" w:sz="4" w:space="1" w:color="auto"/>
          <w:left w:val="single" w:sz="4" w:space="4" w:color="auto"/>
          <w:bottom w:val="single" w:sz="4" w:space="1" w:color="auto"/>
          <w:right w:val="single" w:sz="4" w:space="4" w:color="auto"/>
        </w:pBdr>
        <w:jc w:val="center"/>
        <w:rPr>
          <w:b w:val="0"/>
          <w:bCs/>
          <w:color w:val="0070C0"/>
          <w:sz w:val="24"/>
          <w:szCs w:val="18"/>
        </w:rPr>
      </w:pPr>
      <w:r>
        <w:rPr>
          <w:b w:val="0"/>
          <w:bCs/>
          <w:color w:val="0070C0"/>
          <w:sz w:val="24"/>
          <w:szCs w:val="18"/>
        </w:rPr>
        <w:t>Merci de prendre connaissance du plan de travail de votre enfant pour cette semaine. N’hésitez pas si vous avez des questions.</w:t>
      </w:r>
      <w:bookmarkStart w:id="0" w:name="_GoBack"/>
      <w:bookmarkEnd w:id="0"/>
    </w:p>
    <w:p w14:paraId="7BDB3A6D" w14:textId="064E28E5" w:rsidR="009C1C6B" w:rsidRPr="00BF31BF" w:rsidRDefault="001965AE" w:rsidP="009C1C6B">
      <w:pPr>
        <w:pStyle w:val="Niveau-Premirepage"/>
      </w:pPr>
      <w:r>
        <w:t>3</w:t>
      </w:r>
      <w:r w:rsidR="003D4077" w:rsidRPr="00BF31BF">
        <w:rPr>
          <w:caps w:val="0"/>
          <w:vertAlign w:val="superscript"/>
        </w:rPr>
        <w:t>e</w:t>
      </w:r>
      <w:r w:rsidR="009C1C6B" w:rsidRPr="00BF31BF">
        <w:t xml:space="preserve"> </w:t>
      </w:r>
      <w:r w:rsidR="003D4077" w:rsidRPr="00BF31BF">
        <w:t>année du primaire</w:t>
      </w:r>
    </w:p>
    <w:p w14:paraId="245D712B" w14:textId="092FC43D" w:rsidR="009C1C6B" w:rsidRPr="00BF31BF" w:rsidRDefault="009C1C6B" w:rsidP="002E060A">
      <w:pPr>
        <w:pStyle w:val="Semainedu"/>
        <w:spacing w:after="1320"/>
      </w:pPr>
      <w:r w:rsidRPr="00BF31BF">
        <w:t xml:space="preserve">Semaine du </w:t>
      </w:r>
      <w:r w:rsidR="00E2455C">
        <w:t>15</w:t>
      </w:r>
      <w:r w:rsidR="00572012">
        <w:t xml:space="preserve"> </w:t>
      </w:r>
      <w:r w:rsidR="006C3E39">
        <w:t>juin</w:t>
      </w:r>
      <w:r w:rsidRPr="00BF31BF">
        <w:t xml:space="preserve"> 2020</w:t>
      </w:r>
    </w:p>
    <w:p w14:paraId="0F4CB1E6" w14:textId="34B7622E" w:rsidR="00FA0620" w:rsidRDefault="0000309F">
      <w:pPr>
        <w:pStyle w:val="TM2"/>
        <w:rPr>
          <w:rFonts w:asciiTheme="minorHAnsi" w:eastAsiaTheme="minorEastAsia" w:hAnsiTheme="minorHAnsi" w:cstheme="minorBidi"/>
          <w:noProof/>
          <w:szCs w:val="22"/>
          <w:lang w:val="fr-CA" w:eastAsia="fr-CA"/>
        </w:rPr>
      </w:pPr>
      <w:r>
        <w:rPr>
          <w:b/>
        </w:rPr>
        <w:fldChar w:fldCharType="begin"/>
      </w:r>
      <w:r>
        <w:instrText xml:space="preserve"> TOC \o "2-3" \h \z \t "Titre 1,1,_Matière - Première page,1" </w:instrText>
      </w:r>
      <w:r>
        <w:rPr>
          <w:b/>
        </w:rPr>
        <w:fldChar w:fldCharType="separate"/>
      </w:r>
      <w:hyperlink w:anchor="_Toc42508775" w:history="1">
        <w:r w:rsidR="00FA0620" w:rsidRPr="00AF05E9">
          <w:rPr>
            <w:rStyle w:val="Lienhypertexte"/>
            <w:noProof/>
          </w:rPr>
          <w:t>Les yeux noirs</w:t>
        </w:r>
        <w:r w:rsidR="00FA0620">
          <w:rPr>
            <w:noProof/>
            <w:webHidden/>
          </w:rPr>
          <w:tab/>
        </w:r>
        <w:r w:rsidR="00FA0620">
          <w:rPr>
            <w:noProof/>
            <w:webHidden/>
          </w:rPr>
          <w:fldChar w:fldCharType="begin"/>
        </w:r>
        <w:r w:rsidR="00FA0620">
          <w:rPr>
            <w:noProof/>
            <w:webHidden/>
          </w:rPr>
          <w:instrText xml:space="preserve"> PAGEREF _Toc42508775 \h </w:instrText>
        </w:r>
        <w:r w:rsidR="00FA0620">
          <w:rPr>
            <w:noProof/>
            <w:webHidden/>
          </w:rPr>
        </w:r>
        <w:r w:rsidR="00FA0620">
          <w:rPr>
            <w:noProof/>
            <w:webHidden/>
          </w:rPr>
          <w:fldChar w:fldCharType="separate"/>
        </w:r>
        <w:r w:rsidR="00FA0620">
          <w:rPr>
            <w:noProof/>
            <w:webHidden/>
          </w:rPr>
          <w:t>1</w:t>
        </w:r>
        <w:r w:rsidR="00FA0620">
          <w:rPr>
            <w:noProof/>
            <w:webHidden/>
          </w:rPr>
          <w:fldChar w:fldCharType="end"/>
        </w:r>
      </w:hyperlink>
    </w:p>
    <w:p w14:paraId="5A96A8D3" w14:textId="7B5D9B69" w:rsidR="00FA0620" w:rsidRDefault="00216DFC">
      <w:pPr>
        <w:pStyle w:val="TM2"/>
        <w:rPr>
          <w:rFonts w:asciiTheme="minorHAnsi" w:eastAsiaTheme="minorEastAsia" w:hAnsiTheme="minorHAnsi" w:cstheme="minorBidi"/>
          <w:noProof/>
          <w:szCs w:val="22"/>
          <w:lang w:val="fr-CA" w:eastAsia="fr-CA"/>
        </w:rPr>
      </w:pPr>
      <w:hyperlink w:anchor="_Toc42508779" w:history="1">
        <w:r w:rsidR="00FA0620" w:rsidRPr="00AF05E9">
          <w:rPr>
            <w:rStyle w:val="Lienhypertexte"/>
            <w:noProof/>
          </w:rPr>
          <w:t>Annexe 1– Les yeux noirs</w:t>
        </w:r>
        <w:r w:rsidR="00FA0620">
          <w:rPr>
            <w:noProof/>
            <w:webHidden/>
          </w:rPr>
          <w:tab/>
        </w:r>
        <w:r w:rsidR="00FA0620">
          <w:rPr>
            <w:noProof/>
            <w:webHidden/>
          </w:rPr>
          <w:fldChar w:fldCharType="begin"/>
        </w:r>
        <w:r w:rsidR="00FA0620">
          <w:rPr>
            <w:noProof/>
            <w:webHidden/>
          </w:rPr>
          <w:instrText xml:space="preserve"> PAGEREF _Toc42508779 \h </w:instrText>
        </w:r>
        <w:r w:rsidR="00FA0620">
          <w:rPr>
            <w:noProof/>
            <w:webHidden/>
          </w:rPr>
        </w:r>
        <w:r w:rsidR="00FA0620">
          <w:rPr>
            <w:noProof/>
            <w:webHidden/>
          </w:rPr>
          <w:fldChar w:fldCharType="separate"/>
        </w:r>
        <w:r w:rsidR="00FA0620">
          <w:rPr>
            <w:noProof/>
            <w:webHidden/>
          </w:rPr>
          <w:t>2</w:t>
        </w:r>
        <w:r w:rsidR="00FA0620">
          <w:rPr>
            <w:noProof/>
            <w:webHidden/>
          </w:rPr>
          <w:fldChar w:fldCharType="end"/>
        </w:r>
      </w:hyperlink>
    </w:p>
    <w:p w14:paraId="60D78D74" w14:textId="2466A09F" w:rsidR="00FA0620" w:rsidRDefault="00216DFC">
      <w:pPr>
        <w:pStyle w:val="TM2"/>
        <w:rPr>
          <w:rFonts w:asciiTheme="minorHAnsi" w:eastAsiaTheme="minorEastAsia" w:hAnsiTheme="minorHAnsi" w:cstheme="minorBidi"/>
          <w:noProof/>
          <w:szCs w:val="22"/>
          <w:lang w:val="fr-CA" w:eastAsia="fr-CA"/>
        </w:rPr>
      </w:pPr>
      <w:hyperlink w:anchor="_Toc42508780" w:history="1">
        <w:r w:rsidR="00FA0620" w:rsidRPr="00AF05E9">
          <w:rPr>
            <w:rStyle w:val="Lienhypertexte"/>
            <w:noProof/>
          </w:rPr>
          <w:t>Annexe 2– Les yeux noirs</w:t>
        </w:r>
        <w:r w:rsidR="00FA0620">
          <w:rPr>
            <w:noProof/>
            <w:webHidden/>
          </w:rPr>
          <w:tab/>
        </w:r>
        <w:r w:rsidR="00FA0620">
          <w:rPr>
            <w:noProof/>
            <w:webHidden/>
          </w:rPr>
          <w:fldChar w:fldCharType="begin"/>
        </w:r>
        <w:r w:rsidR="00FA0620">
          <w:rPr>
            <w:noProof/>
            <w:webHidden/>
          </w:rPr>
          <w:instrText xml:space="preserve"> PAGEREF _Toc42508780 \h </w:instrText>
        </w:r>
        <w:r w:rsidR="00FA0620">
          <w:rPr>
            <w:noProof/>
            <w:webHidden/>
          </w:rPr>
        </w:r>
        <w:r w:rsidR="00FA0620">
          <w:rPr>
            <w:noProof/>
            <w:webHidden/>
          </w:rPr>
          <w:fldChar w:fldCharType="separate"/>
        </w:r>
        <w:r w:rsidR="00FA0620">
          <w:rPr>
            <w:noProof/>
            <w:webHidden/>
          </w:rPr>
          <w:t>3</w:t>
        </w:r>
        <w:r w:rsidR="00FA0620">
          <w:rPr>
            <w:noProof/>
            <w:webHidden/>
          </w:rPr>
          <w:fldChar w:fldCharType="end"/>
        </w:r>
      </w:hyperlink>
    </w:p>
    <w:p w14:paraId="485A7D12" w14:textId="13540943" w:rsidR="00FA0620" w:rsidRDefault="00216DFC">
      <w:pPr>
        <w:pStyle w:val="TM2"/>
        <w:rPr>
          <w:rFonts w:asciiTheme="minorHAnsi" w:eastAsiaTheme="minorEastAsia" w:hAnsiTheme="minorHAnsi" w:cstheme="minorBidi"/>
          <w:noProof/>
          <w:szCs w:val="22"/>
          <w:lang w:val="fr-CA" w:eastAsia="fr-CA"/>
        </w:rPr>
      </w:pPr>
      <w:hyperlink w:anchor="_Toc42508781" w:history="1">
        <w:r w:rsidR="00FA0620" w:rsidRPr="00AF05E9">
          <w:rPr>
            <w:rStyle w:val="Lienhypertexte"/>
            <w:noProof/>
          </w:rPr>
          <w:t>Annexe 3– Les yeux noirs</w:t>
        </w:r>
        <w:r w:rsidR="00FA0620">
          <w:rPr>
            <w:noProof/>
            <w:webHidden/>
          </w:rPr>
          <w:tab/>
        </w:r>
        <w:r w:rsidR="00FA0620">
          <w:rPr>
            <w:noProof/>
            <w:webHidden/>
          </w:rPr>
          <w:fldChar w:fldCharType="begin"/>
        </w:r>
        <w:r w:rsidR="00FA0620">
          <w:rPr>
            <w:noProof/>
            <w:webHidden/>
          </w:rPr>
          <w:instrText xml:space="preserve"> PAGEREF _Toc42508781 \h </w:instrText>
        </w:r>
        <w:r w:rsidR="00FA0620">
          <w:rPr>
            <w:noProof/>
            <w:webHidden/>
          </w:rPr>
        </w:r>
        <w:r w:rsidR="00FA0620">
          <w:rPr>
            <w:noProof/>
            <w:webHidden/>
          </w:rPr>
          <w:fldChar w:fldCharType="separate"/>
        </w:r>
        <w:r w:rsidR="00FA0620">
          <w:rPr>
            <w:noProof/>
            <w:webHidden/>
          </w:rPr>
          <w:t>4</w:t>
        </w:r>
        <w:r w:rsidR="00FA0620">
          <w:rPr>
            <w:noProof/>
            <w:webHidden/>
          </w:rPr>
          <w:fldChar w:fldCharType="end"/>
        </w:r>
      </w:hyperlink>
    </w:p>
    <w:p w14:paraId="527D04E3" w14:textId="63EF287A" w:rsidR="00FA0620" w:rsidRDefault="00216DFC">
      <w:pPr>
        <w:pStyle w:val="TM2"/>
        <w:rPr>
          <w:rFonts w:asciiTheme="minorHAnsi" w:eastAsiaTheme="minorEastAsia" w:hAnsiTheme="minorHAnsi" w:cstheme="minorBidi"/>
          <w:noProof/>
          <w:szCs w:val="22"/>
          <w:lang w:val="fr-CA" w:eastAsia="fr-CA"/>
        </w:rPr>
      </w:pPr>
      <w:hyperlink w:anchor="_Toc42508782" w:history="1">
        <w:r w:rsidR="00FA0620" w:rsidRPr="00AF05E9">
          <w:rPr>
            <w:rStyle w:val="Lienhypertexte"/>
            <w:noProof/>
          </w:rPr>
          <w:t>Tongue twisters!</w:t>
        </w:r>
        <w:r w:rsidR="00FA0620">
          <w:rPr>
            <w:noProof/>
            <w:webHidden/>
          </w:rPr>
          <w:tab/>
        </w:r>
        <w:r w:rsidR="00FA0620">
          <w:rPr>
            <w:noProof/>
            <w:webHidden/>
          </w:rPr>
          <w:fldChar w:fldCharType="begin"/>
        </w:r>
        <w:r w:rsidR="00FA0620">
          <w:rPr>
            <w:noProof/>
            <w:webHidden/>
          </w:rPr>
          <w:instrText xml:space="preserve"> PAGEREF _Toc42508782 \h </w:instrText>
        </w:r>
        <w:r w:rsidR="00FA0620">
          <w:rPr>
            <w:noProof/>
            <w:webHidden/>
          </w:rPr>
        </w:r>
        <w:r w:rsidR="00FA0620">
          <w:rPr>
            <w:noProof/>
            <w:webHidden/>
          </w:rPr>
          <w:fldChar w:fldCharType="separate"/>
        </w:r>
        <w:r w:rsidR="00FA0620">
          <w:rPr>
            <w:noProof/>
            <w:webHidden/>
          </w:rPr>
          <w:t>5</w:t>
        </w:r>
        <w:r w:rsidR="00FA0620">
          <w:rPr>
            <w:noProof/>
            <w:webHidden/>
          </w:rPr>
          <w:fldChar w:fldCharType="end"/>
        </w:r>
      </w:hyperlink>
    </w:p>
    <w:p w14:paraId="0FC0CF59" w14:textId="551DED7F" w:rsidR="00FA0620" w:rsidRDefault="00216DFC">
      <w:pPr>
        <w:pStyle w:val="TM2"/>
        <w:rPr>
          <w:rFonts w:asciiTheme="minorHAnsi" w:eastAsiaTheme="minorEastAsia" w:hAnsiTheme="minorHAnsi" w:cstheme="minorBidi"/>
          <w:noProof/>
          <w:szCs w:val="22"/>
          <w:lang w:val="fr-CA" w:eastAsia="fr-CA"/>
        </w:rPr>
      </w:pPr>
      <w:hyperlink w:anchor="_Toc42508786" w:history="1">
        <w:r w:rsidR="00FA0620" w:rsidRPr="00AF05E9">
          <w:rPr>
            <w:rStyle w:val="Lienhypertexte"/>
            <w:noProof/>
            <w:lang w:val="fr-CA"/>
          </w:rPr>
          <w:t>Annexe – Tongue twisters!</w:t>
        </w:r>
        <w:r w:rsidR="00FA0620">
          <w:rPr>
            <w:noProof/>
            <w:webHidden/>
          </w:rPr>
          <w:tab/>
        </w:r>
        <w:r w:rsidR="00FA0620">
          <w:rPr>
            <w:noProof/>
            <w:webHidden/>
          </w:rPr>
          <w:fldChar w:fldCharType="begin"/>
        </w:r>
        <w:r w:rsidR="00FA0620">
          <w:rPr>
            <w:noProof/>
            <w:webHidden/>
          </w:rPr>
          <w:instrText xml:space="preserve"> PAGEREF _Toc42508786 \h </w:instrText>
        </w:r>
        <w:r w:rsidR="00FA0620">
          <w:rPr>
            <w:noProof/>
            <w:webHidden/>
          </w:rPr>
        </w:r>
        <w:r w:rsidR="00FA0620">
          <w:rPr>
            <w:noProof/>
            <w:webHidden/>
          </w:rPr>
          <w:fldChar w:fldCharType="separate"/>
        </w:r>
        <w:r w:rsidR="00FA0620">
          <w:rPr>
            <w:noProof/>
            <w:webHidden/>
          </w:rPr>
          <w:t>6</w:t>
        </w:r>
        <w:r w:rsidR="00FA0620">
          <w:rPr>
            <w:noProof/>
            <w:webHidden/>
          </w:rPr>
          <w:fldChar w:fldCharType="end"/>
        </w:r>
      </w:hyperlink>
    </w:p>
    <w:p w14:paraId="72DF554E" w14:textId="645420F9" w:rsidR="00FA0620" w:rsidRDefault="00216DFC">
      <w:pPr>
        <w:pStyle w:val="TM2"/>
        <w:rPr>
          <w:rFonts w:asciiTheme="minorHAnsi" w:eastAsiaTheme="minorEastAsia" w:hAnsiTheme="minorHAnsi" w:cstheme="minorBidi"/>
          <w:noProof/>
          <w:szCs w:val="22"/>
          <w:lang w:val="fr-CA" w:eastAsia="fr-CA"/>
        </w:rPr>
      </w:pPr>
      <w:hyperlink w:anchor="_Toc42508787" w:history="1">
        <w:r w:rsidR="00FA0620" w:rsidRPr="00AF05E9">
          <w:rPr>
            <w:rStyle w:val="Lienhypertexte"/>
            <w:noProof/>
          </w:rPr>
          <w:t>Des carrés Rice Krispies</w:t>
        </w:r>
        <w:r w:rsidR="00FA0620">
          <w:rPr>
            <w:noProof/>
            <w:webHidden/>
          </w:rPr>
          <w:tab/>
        </w:r>
        <w:r w:rsidR="00FA0620">
          <w:rPr>
            <w:noProof/>
            <w:webHidden/>
          </w:rPr>
          <w:fldChar w:fldCharType="begin"/>
        </w:r>
        <w:r w:rsidR="00FA0620">
          <w:rPr>
            <w:noProof/>
            <w:webHidden/>
          </w:rPr>
          <w:instrText xml:space="preserve"> PAGEREF _Toc42508787 \h </w:instrText>
        </w:r>
        <w:r w:rsidR="00FA0620">
          <w:rPr>
            <w:noProof/>
            <w:webHidden/>
          </w:rPr>
        </w:r>
        <w:r w:rsidR="00FA0620">
          <w:rPr>
            <w:noProof/>
            <w:webHidden/>
          </w:rPr>
          <w:fldChar w:fldCharType="separate"/>
        </w:r>
        <w:r w:rsidR="00FA0620">
          <w:rPr>
            <w:noProof/>
            <w:webHidden/>
          </w:rPr>
          <w:t>7</w:t>
        </w:r>
        <w:r w:rsidR="00FA0620">
          <w:rPr>
            <w:noProof/>
            <w:webHidden/>
          </w:rPr>
          <w:fldChar w:fldCharType="end"/>
        </w:r>
      </w:hyperlink>
    </w:p>
    <w:p w14:paraId="0928A01F" w14:textId="4E41D234" w:rsidR="00FA0620" w:rsidRDefault="00216DFC">
      <w:pPr>
        <w:pStyle w:val="TM2"/>
        <w:rPr>
          <w:rFonts w:asciiTheme="minorHAnsi" w:eastAsiaTheme="minorEastAsia" w:hAnsiTheme="minorHAnsi" w:cstheme="minorBidi"/>
          <w:noProof/>
          <w:szCs w:val="22"/>
          <w:lang w:val="fr-CA" w:eastAsia="fr-CA"/>
        </w:rPr>
      </w:pPr>
      <w:hyperlink w:anchor="_Toc42508791" w:history="1">
        <w:r w:rsidR="00FA0620" w:rsidRPr="00AF05E9">
          <w:rPr>
            <w:rStyle w:val="Lienhypertexte"/>
            <w:noProof/>
          </w:rPr>
          <w:t>Annexe 1</w:t>
        </w:r>
        <w:r w:rsidR="00F748E4" w:rsidRPr="00F748E4">
          <w:rPr>
            <w:rStyle w:val="Lienhypertexte"/>
            <w:noProof/>
          </w:rPr>
          <w:t xml:space="preserve"> – </w:t>
        </w:r>
        <w:r w:rsidR="00FA0620" w:rsidRPr="00AF05E9">
          <w:rPr>
            <w:rStyle w:val="Lienhypertexte"/>
            <w:noProof/>
          </w:rPr>
          <w:t>Solutionnaire</w:t>
        </w:r>
        <w:r w:rsidR="00FA0620">
          <w:rPr>
            <w:noProof/>
            <w:webHidden/>
          </w:rPr>
          <w:tab/>
        </w:r>
        <w:r w:rsidR="00FA0620">
          <w:rPr>
            <w:noProof/>
            <w:webHidden/>
          </w:rPr>
          <w:fldChar w:fldCharType="begin"/>
        </w:r>
        <w:r w:rsidR="00FA0620">
          <w:rPr>
            <w:noProof/>
            <w:webHidden/>
          </w:rPr>
          <w:instrText xml:space="preserve"> PAGEREF _Toc42508791 \h </w:instrText>
        </w:r>
        <w:r w:rsidR="00FA0620">
          <w:rPr>
            <w:noProof/>
            <w:webHidden/>
          </w:rPr>
        </w:r>
        <w:r w:rsidR="00FA0620">
          <w:rPr>
            <w:noProof/>
            <w:webHidden/>
          </w:rPr>
          <w:fldChar w:fldCharType="separate"/>
        </w:r>
        <w:r w:rsidR="00FA0620">
          <w:rPr>
            <w:noProof/>
            <w:webHidden/>
          </w:rPr>
          <w:t>8</w:t>
        </w:r>
        <w:r w:rsidR="00FA0620">
          <w:rPr>
            <w:noProof/>
            <w:webHidden/>
          </w:rPr>
          <w:fldChar w:fldCharType="end"/>
        </w:r>
      </w:hyperlink>
    </w:p>
    <w:p w14:paraId="76937523" w14:textId="2C6A11FC" w:rsidR="00FA0620" w:rsidRDefault="00216DFC">
      <w:pPr>
        <w:pStyle w:val="TM2"/>
        <w:rPr>
          <w:rFonts w:asciiTheme="minorHAnsi" w:eastAsiaTheme="minorEastAsia" w:hAnsiTheme="minorHAnsi" w:cstheme="minorBidi"/>
          <w:noProof/>
          <w:szCs w:val="22"/>
          <w:lang w:val="fr-CA" w:eastAsia="fr-CA"/>
        </w:rPr>
      </w:pPr>
      <w:hyperlink w:anchor="_Toc42508792" w:history="1">
        <w:r w:rsidR="00FA0620" w:rsidRPr="00AF05E9">
          <w:rPr>
            <w:rStyle w:val="Lienhypertexte"/>
            <w:noProof/>
          </w:rPr>
          <w:t>Le ciel va-t-il nous tomber sur la tête ?</w:t>
        </w:r>
        <w:r w:rsidR="00FA0620">
          <w:rPr>
            <w:noProof/>
            <w:webHidden/>
          </w:rPr>
          <w:tab/>
        </w:r>
        <w:r w:rsidR="00FA0620">
          <w:rPr>
            <w:noProof/>
            <w:webHidden/>
          </w:rPr>
          <w:fldChar w:fldCharType="begin"/>
        </w:r>
        <w:r w:rsidR="00FA0620">
          <w:rPr>
            <w:noProof/>
            <w:webHidden/>
          </w:rPr>
          <w:instrText xml:space="preserve"> PAGEREF _Toc42508792 \h </w:instrText>
        </w:r>
        <w:r w:rsidR="00FA0620">
          <w:rPr>
            <w:noProof/>
            <w:webHidden/>
          </w:rPr>
        </w:r>
        <w:r w:rsidR="00FA0620">
          <w:rPr>
            <w:noProof/>
            <w:webHidden/>
          </w:rPr>
          <w:fldChar w:fldCharType="separate"/>
        </w:r>
        <w:r w:rsidR="00FA0620">
          <w:rPr>
            <w:noProof/>
            <w:webHidden/>
          </w:rPr>
          <w:t>9</w:t>
        </w:r>
        <w:r w:rsidR="00FA0620">
          <w:rPr>
            <w:noProof/>
            <w:webHidden/>
          </w:rPr>
          <w:fldChar w:fldCharType="end"/>
        </w:r>
      </w:hyperlink>
    </w:p>
    <w:p w14:paraId="10D25E12" w14:textId="47E7F042" w:rsidR="00FA0620" w:rsidRDefault="00216DFC">
      <w:pPr>
        <w:pStyle w:val="TM2"/>
        <w:rPr>
          <w:rFonts w:asciiTheme="minorHAnsi" w:eastAsiaTheme="minorEastAsia" w:hAnsiTheme="minorHAnsi" w:cstheme="minorBidi"/>
          <w:noProof/>
          <w:szCs w:val="22"/>
          <w:lang w:val="fr-CA" w:eastAsia="fr-CA"/>
        </w:rPr>
      </w:pPr>
      <w:hyperlink w:anchor="_Toc42508796" w:history="1">
        <w:r w:rsidR="00FA0620" w:rsidRPr="00AF05E9">
          <w:rPr>
            <w:rStyle w:val="Lienhypertexte"/>
            <w:noProof/>
          </w:rPr>
          <w:t>Annexe 1</w:t>
        </w:r>
        <w:r w:rsidR="00F748E4">
          <w:rPr>
            <w:rStyle w:val="Lienhypertexte"/>
            <w:noProof/>
          </w:rPr>
          <w:t xml:space="preserve"> </w:t>
        </w:r>
        <w:r w:rsidR="00FA0620" w:rsidRPr="00AF05E9">
          <w:rPr>
            <w:rStyle w:val="Lienhypertexte"/>
            <w:noProof/>
          </w:rPr>
          <w:t>– Les types de nuages</w:t>
        </w:r>
        <w:r w:rsidR="00FA0620">
          <w:rPr>
            <w:noProof/>
            <w:webHidden/>
          </w:rPr>
          <w:tab/>
        </w:r>
        <w:r w:rsidR="00FA0620">
          <w:rPr>
            <w:noProof/>
            <w:webHidden/>
          </w:rPr>
          <w:fldChar w:fldCharType="begin"/>
        </w:r>
        <w:r w:rsidR="00FA0620">
          <w:rPr>
            <w:noProof/>
            <w:webHidden/>
          </w:rPr>
          <w:instrText xml:space="preserve"> PAGEREF _Toc42508796 \h </w:instrText>
        </w:r>
        <w:r w:rsidR="00FA0620">
          <w:rPr>
            <w:noProof/>
            <w:webHidden/>
          </w:rPr>
        </w:r>
        <w:r w:rsidR="00FA0620">
          <w:rPr>
            <w:noProof/>
            <w:webHidden/>
          </w:rPr>
          <w:fldChar w:fldCharType="separate"/>
        </w:r>
        <w:r w:rsidR="00FA0620">
          <w:rPr>
            <w:noProof/>
            <w:webHidden/>
          </w:rPr>
          <w:t>10</w:t>
        </w:r>
        <w:r w:rsidR="00FA0620">
          <w:rPr>
            <w:noProof/>
            <w:webHidden/>
          </w:rPr>
          <w:fldChar w:fldCharType="end"/>
        </w:r>
      </w:hyperlink>
    </w:p>
    <w:p w14:paraId="716F9CDF" w14:textId="39791074" w:rsidR="00FA0620" w:rsidRDefault="00216DFC">
      <w:pPr>
        <w:pStyle w:val="TM2"/>
        <w:rPr>
          <w:rFonts w:asciiTheme="minorHAnsi" w:eastAsiaTheme="minorEastAsia" w:hAnsiTheme="minorHAnsi" w:cstheme="minorBidi"/>
          <w:noProof/>
          <w:szCs w:val="22"/>
          <w:lang w:val="fr-CA" w:eastAsia="fr-CA"/>
        </w:rPr>
      </w:pPr>
      <w:hyperlink w:anchor="_Toc42508797" w:history="1">
        <w:r w:rsidR="00FA0620" w:rsidRPr="00AF05E9">
          <w:rPr>
            <w:rStyle w:val="Lienhypertexte"/>
            <w:noProof/>
          </w:rPr>
          <w:t>Annexe 2</w:t>
        </w:r>
        <w:r w:rsidR="00F748E4" w:rsidRPr="00F748E4">
          <w:rPr>
            <w:rStyle w:val="Lienhypertexte"/>
            <w:noProof/>
          </w:rPr>
          <w:t xml:space="preserve"> – </w:t>
        </w:r>
        <w:r w:rsidR="00FA0620" w:rsidRPr="00AF05E9">
          <w:rPr>
            <w:rStyle w:val="Lienhypertexte"/>
            <w:noProof/>
          </w:rPr>
          <w:t>Suite Les types de nuages</w:t>
        </w:r>
        <w:r w:rsidR="00FA0620">
          <w:rPr>
            <w:noProof/>
            <w:webHidden/>
          </w:rPr>
          <w:tab/>
        </w:r>
        <w:r w:rsidR="00FA0620">
          <w:rPr>
            <w:noProof/>
            <w:webHidden/>
          </w:rPr>
          <w:fldChar w:fldCharType="begin"/>
        </w:r>
        <w:r w:rsidR="00FA0620">
          <w:rPr>
            <w:noProof/>
            <w:webHidden/>
          </w:rPr>
          <w:instrText xml:space="preserve"> PAGEREF _Toc42508797 \h </w:instrText>
        </w:r>
        <w:r w:rsidR="00FA0620">
          <w:rPr>
            <w:noProof/>
            <w:webHidden/>
          </w:rPr>
        </w:r>
        <w:r w:rsidR="00FA0620">
          <w:rPr>
            <w:noProof/>
            <w:webHidden/>
          </w:rPr>
          <w:fldChar w:fldCharType="separate"/>
        </w:r>
        <w:r w:rsidR="00FA0620">
          <w:rPr>
            <w:noProof/>
            <w:webHidden/>
          </w:rPr>
          <w:t>11</w:t>
        </w:r>
        <w:r w:rsidR="00FA0620">
          <w:rPr>
            <w:noProof/>
            <w:webHidden/>
          </w:rPr>
          <w:fldChar w:fldCharType="end"/>
        </w:r>
      </w:hyperlink>
    </w:p>
    <w:p w14:paraId="37A7817D" w14:textId="7478F31A" w:rsidR="00FA0620" w:rsidRDefault="00216DFC">
      <w:pPr>
        <w:pStyle w:val="TM2"/>
        <w:rPr>
          <w:rFonts w:asciiTheme="minorHAnsi" w:eastAsiaTheme="minorEastAsia" w:hAnsiTheme="minorHAnsi" w:cstheme="minorBidi"/>
          <w:noProof/>
          <w:szCs w:val="22"/>
          <w:lang w:val="fr-CA" w:eastAsia="fr-CA"/>
        </w:rPr>
      </w:pPr>
      <w:hyperlink w:anchor="_Toc42508799" w:history="1">
        <w:r w:rsidR="00FA0620" w:rsidRPr="00AF05E9">
          <w:rPr>
            <w:rStyle w:val="Lienhypertexte"/>
            <w:noProof/>
          </w:rPr>
          <w:t>Annexe 3</w:t>
        </w:r>
        <w:r w:rsidR="00F748E4">
          <w:rPr>
            <w:rStyle w:val="Lienhypertexte"/>
            <w:noProof/>
          </w:rPr>
          <w:t xml:space="preserve"> </w:t>
        </w:r>
        <w:r w:rsidR="00FA0620" w:rsidRPr="00AF05E9">
          <w:rPr>
            <w:rStyle w:val="Lienhypertexte"/>
            <w:noProof/>
          </w:rPr>
          <w:t>– Solutions les types de nuages</w:t>
        </w:r>
        <w:r w:rsidR="00FA0620">
          <w:rPr>
            <w:noProof/>
            <w:webHidden/>
          </w:rPr>
          <w:tab/>
        </w:r>
        <w:r w:rsidR="00FA0620">
          <w:rPr>
            <w:noProof/>
            <w:webHidden/>
          </w:rPr>
          <w:fldChar w:fldCharType="begin"/>
        </w:r>
        <w:r w:rsidR="00FA0620">
          <w:rPr>
            <w:noProof/>
            <w:webHidden/>
          </w:rPr>
          <w:instrText xml:space="preserve"> PAGEREF _Toc42508799 \h </w:instrText>
        </w:r>
        <w:r w:rsidR="00FA0620">
          <w:rPr>
            <w:noProof/>
            <w:webHidden/>
          </w:rPr>
        </w:r>
        <w:r w:rsidR="00FA0620">
          <w:rPr>
            <w:noProof/>
            <w:webHidden/>
          </w:rPr>
          <w:fldChar w:fldCharType="separate"/>
        </w:r>
        <w:r w:rsidR="00FA0620">
          <w:rPr>
            <w:noProof/>
            <w:webHidden/>
          </w:rPr>
          <w:t>12</w:t>
        </w:r>
        <w:r w:rsidR="00FA0620">
          <w:rPr>
            <w:noProof/>
            <w:webHidden/>
          </w:rPr>
          <w:fldChar w:fldCharType="end"/>
        </w:r>
      </w:hyperlink>
    </w:p>
    <w:p w14:paraId="301F752C" w14:textId="370252EC" w:rsidR="00FA0620" w:rsidRDefault="00216DFC">
      <w:pPr>
        <w:pStyle w:val="TM2"/>
        <w:rPr>
          <w:rFonts w:asciiTheme="minorHAnsi" w:eastAsiaTheme="minorEastAsia" w:hAnsiTheme="minorHAnsi" w:cstheme="minorBidi"/>
          <w:noProof/>
          <w:szCs w:val="22"/>
          <w:lang w:val="fr-CA" w:eastAsia="fr-CA"/>
        </w:rPr>
      </w:pPr>
      <w:hyperlink w:anchor="_Toc42508800" w:history="1">
        <w:r w:rsidR="00FA0620" w:rsidRPr="00AF05E9">
          <w:rPr>
            <w:rStyle w:val="Lienhypertexte"/>
            <w:noProof/>
          </w:rPr>
          <w:t>Coucher de soleil</w:t>
        </w:r>
        <w:r w:rsidR="00FA0620">
          <w:rPr>
            <w:noProof/>
            <w:webHidden/>
          </w:rPr>
          <w:tab/>
        </w:r>
        <w:r w:rsidR="00FA0620">
          <w:rPr>
            <w:noProof/>
            <w:webHidden/>
          </w:rPr>
          <w:fldChar w:fldCharType="begin"/>
        </w:r>
        <w:r w:rsidR="00FA0620">
          <w:rPr>
            <w:noProof/>
            <w:webHidden/>
          </w:rPr>
          <w:instrText xml:space="preserve"> PAGEREF _Toc42508800 \h </w:instrText>
        </w:r>
        <w:r w:rsidR="00FA0620">
          <w:rPr>
            <w:noProof/>
            <w:webHidden/>
          </w:rPr>
        </w:r>
        <w:r w:rsidR="00FA0620">
          <w:rPr>
            <w:noProof/>
            <w:webHidden/>
          </w:rPr>
          <w:fldChar w:fldCharType="separate"/>
        </w:r>
        <w:r w:rsidR="00FA0620">
          <w:rPr>
            <w:noProof/>
            <w:webHidden/>
          </w:rPr>
          <w:t>13</w:t>
        </w:r>
        <w:r w:rsidR="00FA0620">
          <w:rPr>
            <w:noProof/>
            <w:webHidden/>
          </w:rPr>
          <w:fldChar w:fldCharType="end"/>
        </w:r>
      </w:hyperlink>
    </w:p>
    <w:p w14:paraId="7B792456" w14:textId="5F1318CA" w:rsidR="00FA0620" w:rsidRDefault="00216DFC">
      <w:pPr>
        <w:pStyle w:val="TM2"/>
        <w:rPr>
          <w:rFonts w:asciiTheme="minorHAnsi" w:eastAsiaTheme="minorEastAsia" w:hAnsiTheme="minorHAnsi" w:cstheme="minorBidi"/>
          <w:noProof/>
          <w:szCs w:val="22"/>
          <w:lang w:val="fr-CA" w:eastAsia="fr-CA"/>
        </w:rPr>
      </w:pPr>
      <w:hyperlink w:anchor="_Toc42508804" w:history="1">
        <w:r w:rsidR="00FA0620" w:rsidRPr="00AF05E9">
          <w:rPr>
            <w:rStyle w:val="Lienhypertexte"/>
            <w:noProof/>
          </w:rPr>
          <w:t>Annexe 1</w:t>
        </w:r>
        <w:r w:rsidR="00F748E4">
          <w:rPr>
            <w:rStyle w:val="Lienhypertexte"/>
            <w:noProof/>
          </w:rPr>
          <w:t xml:space="preserve"> </w:t>
        </w:r>
        <w:r w:rsidR="00FA0620" w:rsidRPr="00AF05E9">
          <w:rPr>
            <w:rStyle w:val="Lienhypertexte"/>
            <w:noProof/>
          </w:rPr>
          <w:t>– Préparation pour le coucher de soleil</w:t>
        </w:r>
        <w:r w:rsidR="00FA0620">
          <w:rPr>
            <w:noProof/>
            <w:webHidden/>
          </w:rPr>
          <w:tab/>
        </w:r>
        <w:r w:rsidR="00FA0620">
          <w:rPr>
            <w:noProof/>
            <w:webHidden/>
          </w:rPr>
          <w:fldChar w:fldCharType="begin"/>
        </w:r>
        <w:r w:rsidR="00FA0620">
          <w:rPr>
            <w:noProof/>
            <w:webHidden/>
          </w:rPr>
          <w:instrText xml:space="preserve"> PAGEREF _Toc42508804 \h </w:instrText>
        </w:r>
        <w:r w:rsidR="00FA0620">
          <w:rPr>
            <w:noProof/>
            <w:webHidden/>
          </w:rPr>
        </w:r>
        <w:r w:rsidR="00FA0620">
          <w:rPr>
            <w:noProof/>
            <w:webHidden/>
          </w:rPr>
          <w:fldChar w:fldCharType="separate"/>
        </w:r>
        <w:r w:rsidR="00FA0620">
          <w:rPr>
            <w:noProof/>
            <w:webHidden/>
          </w:rPr>
          <w:t>14</w:t>
        </w:r>
        <w:r w:rsidR="00FA0620">
          <w:rPr>
            <w:noProof/>
            <w:webHidden/>
          </w:rPr>
          <w:fldChar w:fldCharType="end"/>
        </w:r>
      </w:hyperlink>
    </w:p>
    <w:p w14:paraId="7173EB9A" w14:textId="7AAAF065" w:rsidR="00FA0620" w:rsidRDefault="00216DFC">
      <w:pPr>
        <w:pStyle w:val="TM2"/>
        <w:rPr>
          <w:rFonts w:asciiTheme="minorHAnsi" w:eastAsiaTheme="minorEastAsia" w:hAnsiTheme="minorHAnsi" w:cstheme="minorBidi"/>
          <w:noProof/>
          <w:szCs w:val="22"/>
          <w:lang w:val="fr-CA" w:eastAsia="fr-CA"/>
        </w:rPr>
      </w:pPr>
      <w:hyperlink w:anchor="_Toc42508805" w:history="1">
        <w:r w:rsidR="00FA0620" w:rsidRPr="00AF05E9">
          <w:rPr>
            <w:rStyle w:val="Lienhypertexte"/>
            <w:noProof/>
          </w:rPr>
          <w:t>Annexe 2</w:t>
        </w:r>
        <w:r w:rsidR="00F748E4">
          <w:rPr>
            <w:rStyle w:val="Lienhypertexte"/>
            <w:noProof/>
          </w:rPr>
          <w:t xml:space="preserve"> </w:t>
        </w:r>
        <w:r w:rsidR="00FA0620" w:rsidRPr="00AF05E9">
          <w:rPr>
            <w:rStyle w:val="Lienhypertexte"/>
            <w:noProof/>
          </w:rPr>
          <w:t>– Exemples de coucher de soleil</w:t>
        </w:r>
        <w:r w:rsidR="00FA0620">
          <w:rPr>
            <w:noProof/>
            <w:webHidden/>
          </w:rPr>
          <w:tab/>
        </w:r>
        <w:r w:rsidR="00FA0620">
          <w:rPr>
            <w:noProof/>
            <w:webHidden/>
          </w:rPr>
          <w:fldChar w:fldCharType="begin"/>
        </w:r>
        <w:r w:rsidR="00FA0620">
          <w:rPr>
            <w:noProof/>
            <w:webHidden/>
          </w:rPr>
          <w:instrText xml:space="preserve"> PAGEREF _Toc42508805 \h </w:instrText>
        </w:r>
        <w:r w:rsidR="00FA0620">
          <w:rPr>
            <w:noProof/>
            <w:webHidden/>
          </w:rPr>
        </w:r>
        <w:r w:rsidR="00FA0620">
          <w:rPr>
            <w:noProof/>
            <w:webHidden/>
          </w:rPr>
          <w:fldChar w:fldCharType="separate"/>
        </w:r>
        <w:r w:rsidR="00FA0620">
          <w:rPr>
            <w:noProof/>
            <w:webHidden/>
          </w:rPr>
          <w:t>15</w:t>
        </w:r>
        <w:r w:rsidR="00FA0620">
          <w:rPr>
            <w:noProof/>
            <w:webHidden/>
          </w:rPr>
          <w:fldChar w:fldCharType="end"/>
        </w:r>
      </w:hyperlink>
    </w:p>
    <w:p w14:paraId="07227699" w14:textId="0AD54BEE" w:rsidR="00FA0620" w:rsidRDefault="00216DFC">
      <w:pPr>
        <w:pStyle w:val="TM2"/>
        <w:rPr>
          <w:rFonts w:asciiTheme="minorHAnsi" w:eastAsiaTheme="minorEastAsia" w:hAnsiTheme="minorHAnsi" w:cstheme="minorBidi"/>
          <w:noProof/>
          <w:szCs w:val="22"/>
          <w:lang w:val="fr-CA" w:eastAsia="fr-CA"/>
        </w:rPr>
      </w:pPr>
      <w:hyperlink w:anchor="_Toc42508806" w:history="1">
        <w:r w:rsidR="00FA0620" w:rsidRPr="00AF05E9">
          <w:rPr>
            <w:rStyle w:val="Lienhypertexte"/>
            <w:noProof/>
          </w:rPr>
          <w:t>Annexe 3</w:t>
        </w:r>
        <w:r w:rsidR="00F748E4">
          <w:rPr>
            <w:rStyle w:val="Lienhypertexte"/>
            <w:noProof/>
          </w:rPr>
          <w:t xml:space="preserve"> </w:t>
        </w:r>
        <w:r w:rsidR="00FA0620" w:rsidRPr="00AF05E9">
          <w:rPr>
            <w:rStyle w:val="Lienhypertexte"/>
            <w:noProof/>
          </w:rPr>
          <w:t>– Lexique du vocabulaires plastique</w:t>
        </w:r>
        <w:r w:rsidR="00FA0620">
          <w:rPr>
            <w:noProof/>
            <w:webHidden/>
          </w:rPr>
          <w:tab/>
        </w:r>
        <w:r w:rsidR="00FA0620">
          <w:rPr>
            <w:noProof/>
            <w:webHidden/>
          </w:rPr>
          <w:fldChar w:fldCharType="begin"/>
        </w:r>
        <w:r w:rsidR="00FA0620">
          <w:rPr>
            <w:noProof/>
            <w:webHidden/>
          </w:rPr>
          <w:instrText xml:space="preserve"> PAGEREF _Toc42508806 \h </w:instrText>
        </w:r>
        <w:r w:rsidR="00FA0620">
          <w:rPr>
            <w:noProof/>
            <w:webHidden/>
          </w:rPr>
        </w:r>
        <w:r w:rsidR="00FA0620">
          <w:rPr>
            <w:noProof/>
            <w:webHidden/>
          </w:rPr>
          <w:fldChar w:fldCharType="separate"/>
        </w:r>
        <w:r w:rsidR="00FA0620">
          <w:rPr>
            <w:noProof/>
            <w:webHidden/>
          </w:rPr>
          <w:t>16</w:t>
        </w:r>
        <w:r w:rsidR="00FA0620">
          <w:rPr>
            <w:noProof/>
            <w:webHidden/>
          </w:rPr>
          <w:fldChar w:fldCharType="end"/>
        </w:r>
      </w:hyperlink>
    </w:p>
    <w:p w14:paraId="502C849A" w14:textId="55EC9B20" w:rsidR="00FA0620" w:rsidRDefault="00216DFC">
      <w:pPr>
        <w:pStyle w:val="TM2"/>
        <w:rPr>
          <w:rFonts w:asciiTheme="minorHAnsi" w:eastAsiaTheme="minorEastAsia" w:hAnsiTheme="minorHAnsi" w:cstheme="minorBidi"/>
          <w:noProof/>
          <w:szCs w:val="22"/>
          <w:lang w:val="fr-CA" w:eastAsia="fr-CA"/>
        </w:rPr>
      </w:pPr>
      <w:hyperlink w:anchor="_Toc42508807" w:history="1">
        <w:r w:rsidR="00FA0620" w:rsidRPr="00AF05E9">
          <w:rPr>
            <w:rStyle w:val="Lienhypertexte"/>
            <w:noProof/>
          </w:rPr>
          <w:t>Un tour de Montréal</w:t>
        </w:r>
        <w:r w:rsidR="00FA0620">
          <w:rPr>
            <w:noProof/>
            <w:webHidden/>
          </w:rPr>
          <w:tab/>
        </w:r>
        <w:r w:rsidR="00FA0620">
          <w:rPr>
            <w:noProof/>
            <w:webHidden/>
          </w:rPr>
          <w:fldChar w:fldCharType="begin"/>
        </w:r>
        <w:r w:rsidR="00FA0620">
          <w:rPr>
            <w:noProof/>
            <w:webHidden/>
          </w:rPr>
          <w:instrText xml:space="preserve"> PAGEREF _Toc42508807 \h </w:instrText>
        </w:r>
        <w:r w:rsidR="00FA0620">
          <w:rPr>
            <w:noProof/>
            <w:webHidden/>
          </w:rPr>
        </w:r>
        <w:r w:rsidR="00FA0620">
          <w:rPr>
            <w:noProof/>
            <w:webHidden/>
          </w:rPr>
          <w:fldChar w:fldCharType="separate"/>
        </w:r>
        <w:r w:rsidR="00FA0620">
          <w:rPr>
            <w:noProof/>
            <w:webHidden/>
          </w:rPr>
          <w:t>17</w:t>
        </w:r>
        <w:r w:rsidR="00FA0620">
          <w:rPr>
            <w:noProof/>
            <w:webHidden/>
          </w:rPr>
          <w:fldChar w:fldCharType="end"/>
        </w:r>
      </w:hyperlink>
    </w:p>
    <w:p w14:paraId="37A55440" w14:textId="25D8CCA6" w:rsidR="00FA0620" w:rsidRDefault="00216DFC">
      <w:pPr>
        <w:pStyle w:val="TM2"/>
        <w:rPr>
          <w:rFonts w:asciiTheme="minorHAnsi" w:eastAsiaTheme="minorEastAsia" w:hAnsiTheme="minorHAnsi" w:cstheme="minorBidi"/>
          <w:noProof/>
          <w:szCs w:val="22"/>
          <w:lang w:val="fr-CA" w:eastAsia="fr-CA"/>
        </w:rPr>
      </w:pPr>
      <w:hyperlink w:anchor="_Toc42508811" w:history="1">
        <w:r w:rsidR="00FA0620" w:rsidRPr="00AF05E9">
          <w:rPr>
            <w:rStyle w:val="Lienhypertexte"/>
            <w:noProof/>
          </w:rPr>
          <w:t>Annexe – Un tour de Montréal</w:t>
        </w:r>
        <w:r w:rsidR="00FA0620">
          <w:rPr>
            <w:noProof/>
            <w:webHidden/>
          </w:rPr>
          <w:tab/>
        </w:r>
        <w:r w:rsidR="00FA0620">
          <w:rPr>
            <w:noProof/>
            <w:webHidden/>
          </w:rPr>
          <w:fldChar w:fldCharType="begin"/>
        </w:r>
        <w:r w:rsidR="00FA0620">
          <w:rPr>
            <w:noProof/>
            <w:webHidden/>
          </w:rPr>
          <w:instrText xml:space="preserve"> PAGEREF _Toc42508811 \h </w:instrText>
        </w:r>
        <w:r w:rsidR="00FA0620">
          <w:rPr>
            <w:noProof/>
            <w:webHidden/>
          </w:rPr>
        </w:r>
        <w:r w:rsidR="00FA0620">
          <w:rPr>
            <w:noProof/>
            <w:webHidden/>
          </w:rPr>
          <w:fldChar w:fldCharType="separate"/>
        </w:r>
        <w:r w:rsidR="00FA0620">
          <w:rPr>
            <w:noProof/>
            <w:webHidden/>
          </w:rPr>
          <w:t>18</w:t>
        </w:r>
        <w:r w:rsidR="00FA0620">
          <w:rPr>
            <w:noProof/>
            <w:webHidden/>
          </w:rPr>
          <w:fldChar w:fldCharType="end"/>
        </w:r>
      </w:hyperlink>
    </w:p>
    <w:p w14:paraId="173FC790" w14:textId="34DFF87D" w:rsidR="00DF4403" w:rsidRPr="00BF31BF" w:rsidRDefault="0000309F" w:rsidP="00B60F6E">
      <w:pPr>
        <w:pStyle w:val="TM3"/>
        <w:sectPr w:rsidR="00DF4403" w:rsidRPr="00BF31BF" w:rsidSect="003D4077">
          <w:footerReference w:type="even" r:id="rId11"/>
          <w:pgSz w:w="12240" w:h="15840" w:code="1"/>
          <w:pgMar w:top="720" w:right="1080" w:bottom="1440" w:left="1080" w:header="0" w:footer="706" w:gutter="0"/>
          <w:cols w:space="708"/>
          <w:docGrid w:linePitch="360"/>
        </w:sectPr>
      </w:pPr>
      <w:r>
        <w:rPr>
          <w:noProof/>
        </w:rPr>
        <w:fldChar w:fldCharType="end"/>
      </w:r>
    </w:p>
    <w:p w14:paraId="6C6D7034" w14:textId="77777777" w:rsidR="00CC5F88" w:rsidRPr="00BF31BF" w:rsidRDefault="00CC5F88" w:rsidP="00CC5F88">
      <w:pPr>
        <w:pStyle w:val="Matire-Premirepage"/>
      </w:pPr>
      <w:bookmarkStart w:id="1" w:name="_Hlk37077689"/>
      <w:r w:rsidRPr="00BF31BF">
        <w:lastRenderedPageBreak/>
        <w:t>Français</w:t>
      </w:r>
      <w:r>
        <w:t>,</w:t>
      </w:r>
      <w:r w:rsidRPr="00BF31BF">
        <w:t xml:space="preserve"> langue d’enseignement</w:t>
      </w:r>
    </w:p>
    <w:p w14:paraId="3D766284" w14:textId="231A0108" w:rsidR="00CC5F88" w:rsidRPr="00BF31BF" w:rsidRDefault="00CC5F88" w:rsidP="00CC5F88">
      <w:pPr>
        <w:pStyle w:val="Titredelactivit"/>
        <w:tabs>
          <w:tab w:val="left" w:pos="7170"/>
        </w:tabs>
      </w:pPr>
      <w:bookmarkStart w:id="2" w:name="_Toc42508775"/>
      <w:bookmarkStart w:id="3" w:name="_Hlk37076076"/>
      <w:bookmarkStart w:id="4" w:name="_Hlk37076433"/>
      <w:r>
        <w:t>Les yeux noirs</w:t>
      </w:r>
      <w:bookmarkEnd w:id="2"/>
    </w:p>
    <w:p w14:paraId="01AE43E3" w14:textId="77777777" w:rsidR="00CC5F88" w:rsidRPr="00BF31BF" w:rsidRDefault="00CC5F88" w:rsidP="00CC5F88">
      <w:pPr>
        <w:pStyle w:val="Consigne-Titre"/>
      </w:pPr>
      <w:bookmarkStart w:id="5" w:name="_Toc37081380"/>
      <w:bookmarkStart w:id="6" w:name="_Toc42508776"/>
      <w:r w:rsidRPr="00BF31BF">
        <w:t>Consigne à l’élève</w:t>
      </w:r>
      <w:bookmarkEnd w:id="5"/>
      <w:bookmarkEnd w:id="6"/>
    </w:p>
    <w:p w14:paraId="156F1E74" w14:textId="77777777" w:rsidR="00CC5F88" w:rsidRPr="00447AED" w:rsidRDefault="00CC5F88" w:rsidP="00CC5F88">
      <w:r w:rsidRPr="00447AED">
        <w:t>La veille de son anniversaire, Mathieu un jeune garçon curieux cherchera des indices tel un détective pour trouver son cadeau. Ses quatre sens seront mis à contribution. </w:t>
      </w:r>
    </w:p>
    <w:p w14:paraId="62F00A74" w14:textId="77777777" w:rsidR="00CC5F88" w:rsidRDefault="00CC5F88" w:rsidP="00CC5F88">
      <w:pPr>
        <w:pStyle w:val="Consigne-Texte"/>
        <w:numPr>
          <w:ilvl w:val="0"/>
          <w:numId w:val="0"/>
        </w:numPr>
        <w:ind w:left="360" w:hanging="360"/>
      </w:pPr>
    </w:p>
    <w:p w14:paraId="2DCDEB78" w14:textId="77777777" w:rsidR="00CC5F88" w:rsidRPr="001559BE" w:rsidRDefault="00CC5F88" w:rsidP="00EA1E10">
      <w:pPr>
        <w:pStyle w:val="Consigne-Texte"/>
      </w:pPr>
      <w:bookmarkStart w:id="7" w:name="_Hlk41054577"/>
      <w:r w:rsidRPr="00447AED">
        <w:t xml:space="preserve">Écoute </w:t>
      </w:r>
      <w:r w:rsidRPr="001559BE">
        <w:t>le court métrage en cliquant sur le lien ci-dessous</w:t>
      </w:r>
    </w:p>
    <w:p w14:paraId="4FCF2093" w14:textId="77777777" w:rsidR="00CC5F88" w:rsidRDefault="00CC5F88" w:rsidP="00EA1E10">
      <w:pPr>
        <w:pStyle w:val="Consigne-Texte"/>
      </w:pPr>
      <w:r>
        <w:t>À partir de la feuille «Schéma de récit», réponds aux questions pour identifier les étapes importantes de l'histoire.</w:t>
      </w:r>
    </w:p>
    <w:p w14:paraId="58219A44" w14:textId="77777777" w:rsidR="00CC5F88" w:rsidRPr="001559BE" w:rsidRDefault="00CC5F88" w:rsidP="00EA1E10">
      <w:pPr>
        <w:pStyle w:val="Consigne-Texte"/>
      </w:pPr>
      <w:r>
        <w:t xml:space="preserve">Compare tes réponses au corrigé. </w:t>
      </w:r>
    </w:p>
    <w:p w14:paraId="1C280E01" w14:textId="77777777" w:rsidR="00CC5F88" w:rsidRPr="001559BE" w:rsidRDefault="00CC5F88" w:rsidP="00EA1E10">
      <w:pPr>
        <w:pStyle w:val="Consigne-Texte"/>
      </w:pPr>
      <w:r w:rsidRPr="00447AED">
        <w:t>Activité</w:t>
      </w:r>
      <w:r w:rsidRPr="001559BE">
        <w:t xml:space="preserve"> : Je m'amuse en braille</w:t>
      </w:r>
    </w:p>
    <w:bookmarkEnd w:id="7"/>
    <w:p w14:paraId="47ADF409" w14:textId="77777777" w:rsidR="00CC5F88" w:rsidRPr="00BF31BF" w:rsidRDefault="00CC5F88" w:rsidP="00CC5F88">
      <w:pPr>
        <w:pStyle w:val="Consignepuceniveau2"/>
        <w:numPr>
          <w:ilvl w:val="0"/>
          <w:numId w:val="0"/>
        </w:numPr>
        <w:ind w:left="766"/>
      </w:pPr>
    </w:p>
    <w:p w14:paraId="7777D588" w14:textId="77777777" w:rsidR="00CC5F88" w:rsidRPr="00BF31BF" w:rsidRDefault="00CC5F88" w:rsidP="00CC5F88">
      <w:pPr>
        <w:pStyle w:val="Matriel-Titre"/>
      </w:pPr>
      <w:bookmarkStart w:id="8" w:name="_Toc37081381"/>
      <w:bookmarkStart w:id="9" w:name="_Toc42508777"/>
      <w:r w:rsidRPr="00BF31BF">
        <w:t>Matériel requis</w:t>
      </w:r>
      <w:bookmarkEnd w:id="8"/>
      <w:bookmarkEnd w:id="9"/>
    </w:p>
    <w:p w14:paraId="4B47C18F" w14:textId="77777777" w:rsidR="00CC5F88" w:rsidRPr="00200D34" w:rsidRDefault="00CC5F88" w:rsidP="00EA1E10">
      <w:pPr>
        <w:pStyle w:val="Matriel-Texte"/>
        <w:rPr>
          <w:lang w:val="en-US"/>
        </w:rPr>
      </w:pPr>
      <w:r w:rsidRPr="00200D34">
        <w:rPr>
          <w:lang w:val="en-US"/>
        </w:rPr>
        <w:t xml:space="preserve">Lien web : </w:t>
      </w:r>
      <w:hyperlink r:id="rId12" w:history="1">
        <w:r w:rsidRPr="0064765D">
          <w:rPr>
            <w:rStyle w:val="Lienhypertexte"/>
            <w:lang w:val="en-CA"/>
          </w:rPr>
          <w:t>https://www.onf.ca/film/yeux_noirs/</w:t>
        </w:r>
      </w:hyperlink>
      <w:r w:rsidRPr="00200D34">
        <w:rPr>
          <w:lang w:val="en-US"/>
        </w:rPr>
        <w:t xml:space="preserve"> </w:t>
      </w:r>
    </w:p>
    <w:p w14:paraId="1AD96E3B" w14:textId="77777777" w:rsidR="00CC5F88" w:rsidRPr="001559BE" w:rsidRDefault="00CC5F88" w:rsidP="00EA1E10">
      <w:pPr>
        <w:pStyle w:val="Matriel-Texte"/>
      </w:pPr>
      <w:r w:rsidRPr="001559BE">
        <w:t>Feuille et crayon</w:t>
      </w:r>
    </w:p>
    <w:p w14:paraId="22669AC3" w14:textId="77777777" w:rsidR="00CC5F88" w:rsidRPr="00BF31BF" w:rsidRDefault="00CC5F88" w:rsidP="00CC5F88">
      <w:pPr>
        <w:pStyle w:val="Matriel-Texte"/>
        <w:numPr>
          <w:ilvl w:val="0"/>
          <w:numId w:val="0"/>
        </w:numPr>
        <w:ind w:left="360"/>
      </w:pPr>
    </w:p>
    <w:tbl>
      <w:tblPr>
        <w:tblStyle w:val="Grilledutableau"/>
        <w:tblW w:w="1080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DECEE" w:themeFill="accent5" w:themeFillTint="33"/>
        <w:tblCellMar>
          <w:top w:w="227" w:type="dxa"/>
          <w:bottom w:w="227" w:type="dxa"/>
        </w:tblCellMar>
        <w:tblLook w:val="0480" w:firstRow="0" w:lastRow="0" w:firstColumn="1" w:lastColumn="0" w:noHBand="0" w:noVBand="1"/>
      </w:tblPr>
      <w:tblGrid>
        <w:gridCol w:w="10800"/>
      </w:tblGrid>
      <w:tr w:rsidR="00CC5F88" w:rsidRPr="00BF31BF" w14:paraId="3A2A99AA" w14:textId="77777777" w:rsidTr="00DB5C31">
        <w:tc>
          <w:tcPr>
            <w:tcW w:w="11084" w:type="dxa"/>
            <w:shd w:val="clear" w:color="auto" w:fill="DDECEE" w:themeFill="accent5" w:themeFillTint="33"/>
            <w:tcMar>
              <w:top w:w="360" w:type="dxa"/>
              <w:left w:w="360" w:type="dxa"/>
              <w:bottom w:w="360" w:type="dxa"/>
              <w:right w:w="360" w:type="dxa"/>
            </w:tcMar>
          </w:tcPr>
          <w:p w14:paraId="554BEFB3" w14:textId="77777777" w:rsidR="00CC5F88" w:rsidRPr="00BF31BF" w:rsidRDefault="00CC5F88" w:rsidP="00DB5C31">
            <w:pPr>
              <w:pStyle w:val="Tableau-Informationauxparents"/>
            </w:pPr>
            <w:bookmarkStart w:id="10" w:name="_Toc36744043"/>
            <w:bookmarkStart w:id="11" w:name="_Toc37081382"/>
            <w:bookmarkStart w:id="12" w:name="_Toc42508778"/>
            <w:bookmarkStart w:id="13" w:name="_Hlk36746529"/>
            <w:r w:rsidRPr="00BF31BF">
              <w:t>Information aux parents</w:t>
            </w:r>
            <w:bookmarkEnd w:id="10"/>
            <w:bookmarkEnd w:id="11"/>
            <w:bookmarkEnd w:id="12"/>
          </w:p>
          <w:p w14:paraId="5D377D18" w14:textId="77777777" w:rsidR="00CC5F88" w:rsidRPr="00BF31BF" w:rsidRDefault="00CC5F88" w:rsidP="00DB5C31">
            <w:pPr>
              <w:pStyle w:val="Tableau-titre"/>
            </w:pPr>
            <w:r w:rsidRPr="00BF31BF">
              <w:t>À propos de l’activité</w:t>
            </w:r>
          </w:p>
          <w:p w14:paraId="34C6DE1B" w14:textId="77777777" w:rsidR="00CC5F88" w:rsidRPr="00BF31BF" w:rsidRDefault="00CC5F88" w:rsidP="00DB5C31">
            <w:pPr>
              <w:pStyle w:val="Tableau-texte"/>
            </w:pPr>
            <w:r w:rsidRPr="00BF31BF">
              <w:t>Votre enfant s’exercera à :</w:t>
            </w:r>
          </w:p>
          <w:p w14:paraId="4C438A39" w14:textId="77777777" w:rsidR="00CC5F88" w:rsidRPr="001559BE" w:rsidRDefault="00CC5F88" w:rsidP="00CC5F88">
            <w:pPr>
              <w:pStyle w:val="Tableau-Liste"/>
              <w:numPr>
                <w:ilvl w:val="0"/>
                <w:numId w:val="3"/>
              </w:numPr>
              <w:ind w:left="357" w:hanging="357"/>
            </w:pPr>
            <w:r w:rsidRPr="005D6025">
              <w:t>Comprendre un récit.</w:t>
            </w:r>
          </w:p>
          <w:p w14:paraId="561A936F" w14:textId="77777777" w:rsidR="00CC5F88" w:rsidRPr="001559BE" w:rsidRDefault="00CC5F88" w:rsidP="00CC5F88">
            <w:pPr>
              <w:pStyle w:val="Tableau-Liste"/>
              <w:numPr>
                <w:ilvl w:val="0"/>
                <w:numId w:val="3"/>
              </w:numPr>
              <w:ind w:left="357" w:hanging="357"/>
            </w:pPr>
            <w:r>
              <w:t>Identifier les éléments importants d'une histoire</w:t>
            </w:r>
          </w:p>
          <w:p w14:paraId="5496E449" w14:textId="77777777" w:rsidR="00CC5F88" w:rsidRPr="001559BE" w:rsidRDefault="00CC5F88" w:rsidP="00CC5F88">
            <w:pPr>
              <w:pStyle w:val="Tableau-Liste"/>
              <w:numPr>
                <w:ilvl w:val="0"/>
                <w:numId w:val="3"/>
              </w:numPr>
              <w:ind w:left="357" w:hanging="357"/>
            </w:pPr>
            <w:r w:rsidRPr="005D6025">
              <w:t>Écrir</w:t>
            </w:r>
            <w:r>
              <w:t>e</w:t>
            </w:r>
            <w:r w:rsidRPr="005D6025">
              <w:t xml:space="preserve"> des mots en braille.</w:t>
            </w:r>
          </w:p>
          <w:p w14:paraId="3BC0B1FE" w14:textId="77777777" w:rsidR="00CC5F88" w:rsidRPr="00BF31BF" w:rsidRDefault="00CC5F88" w:rsidP="00DB5C31">
            <w:pPr>
              <w:pStyle w:val="Tableau-Liste"/>
              <w:numPr>
                <w:ilvl w:val="0"/>
                <w:numId w:val="0"/>
              </w:numPr>
              <w:ind w:left="357"/>
            </w:pPr>
          </w:p>
          <w:p w14:paraId="6A791F35" w14:textId="77777777" w:rsidR="00CC5F88" w:rsidRPr="00BF31BF" w:rsidRDefault="00CC5F88" w:rsidP="00DB5C31">
            <w:pPr>
              <w:pStyle w:val="Tableau-texte"/>
            </w:pPr>
            <w:r w:rsidRPr="00BF31BF">
              <w:t>Vous pourriez :</w:t>
            </w:r>
          </w:p>
          <w:p w14:paraId="43AF2E76" w14:textId="77777777" w:rsidR="00CC5F88" w:rsidRPr="001559BE" w:rsidRDefault="00CC5F88" w:rsidP="00CC5F88">
            <w:pPr>
              <w:pStyle w:val="Tableau-Liste"/>
              <w:numPr>
                <w:ilvl w:val="0"/>
                <w:numId w:val="3"/>
              </w:numPr>
              <w:ind w:left="357" w:hanging="357"/>
            </w:pPr>
            <w:r w:rsidRPr="005D6025">
              <w:t xml:space="preserve">Poser des questions au sujet des 5 sens. (ex : </w:t>
            </w:r>
            <w:r w:rsidRPr="001559BE">
              <w:t>Comment Mathieu peut voir avec ses mains ? Pourquoi marche-t-il avec une canne ?)</w:t>
            </w:r>
          </w:p>
          <w:p w14:paraId="4A69067C" w14:textId="6E3CCB2E" w:rsidR="00CC5F88" w:rsidRPr="00BF31BF" w:rsidRDefault="00CC5F88" w:rsidP="00F748E4">
            <w:pPr>
              <w:pStyle w:val="Tableau-Liste"/>
              <w:numPr>
                <w:ilvl w:val="0"/>
                <w:numId w:val="3"/>
              </w:numPr>
              <w:ind w:left="357" w:hanging="357"/>
            </w:pPr>
            <w:r w:rsidRPr="005D6025">
              <w:t>Les yeux fermés ou bandés</w:t>
            </w:r>
            <w:r w:rsidRPr="001559BE">
              <w:t xml:space="preserve"> : faire découvrir un objet ou un endroit à l'aide des autres sens ; marcher avec une «canne» ; prendre un repas… </w:t>
            </w:r>
          </w:p>
        </w:tc>
      </w:tr>
    </w:tbl>
    <w:bookmarkEnd w:id="13"/>
    <w:p w14:paraId="0F55E7B3" w14:textId="77777777" w:rsidR="00CC5F88" w:rsidRPr="00BF31BF" w:rsidRDefault="00CC5F88" w:rsidP="00CC5F88">
      <w:pPr>
        <w:pStyle w:val="Crdit"/>
      </w:pPr>
      <w:r w:rsidRPr="00BF31BF">
        <w:t xml:space="preserve">Crédits : Activité proposée par </w:t>
      </w:r>
      <w:r>
        <w:t>les Services éducatifs, Commission scolaire du Fer</w:t>
      </w:r>
    </w:p>
    <w:bookmarkEnd w:id="3"/>
    <w:p w14:paraId="6DA688CE" w14:textId="77777777" w:rsidR="00CC5F88" w:rsidRPr="00BF31BF" w:rsidRDefault="00CC5F88" w:rsidP="00CC5F88">
      <w:pPr>
        <w:pStyle w:val="Crdit"/>
      </w:pPr>
      <w:r w:rsidRPr="00BF31BF">
        <w:br w:type="page"/>
      </w:r>
    </w:p>
    <w:p w14:paraId="28DB2B51" w14:textId="77777777" w:rsidR="00CC5F88" w:rsidRDefault="00CC5F88" w:rsidP="00CC5F88">
      <w:pPr>
        <w:pStyle w:val="Matire-Premirepage"/>
      </w:pPr>
      <w:r>
        <w:lastRenderedPageBreak/>
        <w:t>Français, langue d’enseignement</w:t>
      </w:r>
    </w:p>
    <w:p w14:paraId="7B198C3A" w14:textId="2D4B96E1" w:rsidR="00CC5F88" w:rsidRDefault="00CC5F88" w:rsidP="00CC5F88">
      <w:pPr>
        <w:pStyle w:val="Titredelactivit"/>
        <w:tabs>
          <w:tab w:val="left" w:pos="7170"/>
        </w:tabs>
      </w:pPr>
      <w:bookmarkStart w:id="14" w:name="_Toc37081383"/>
      <w:bookmarkStart w:id="15" w:name="_Toc42508779"/>
      <w:r>
        <w:t xml:space="preserve">Annexe </w:t>
      </w:r>
      <w:r w:rsidR="00256A87">
        <w:t>1</w:t>
      </w:r>
      <w:r w:rsidR="00F748E4">
        <w:t xml:space="preserve"> </w:t>
      </w:r>
      <w:r>
        <w:t xml:space="preserve">– </w:t>
      </w:r>
      <w:bookmarkEnd w:id="14"/>
      <w:r>
        <w:t>Les yeux noirs</w:t>
      </w:r>
      <w:bookmarkEnd w:id="15"/>
    </w:p>
    <w:tbl>
      <w:tblPr>
        <w:tblStyle w:val="Grilledutablea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19"/>
      </w:tblGrid>
      <w:tr w:rsidR="00256A87" w14:paraId="2EE7F472" w14:textId="77777777" w:rsidTr="003B07DA">
        <w:trPr>
          <w:jc w:val="center"/>
        </w:trPr>
        <w:tc>
          <w:tcPr>
            <w:tcW w:w="9214" w:type="dxa"/>
          </w:tcPr>
          <w:p w14:paraId="29B564C7" w14:textId="214771EC" w:rsidR="00256A87" w:rsidRDefault="00256A87" w:rsidP="003B07DA">
            <w:r w:rsidRPr="008F5C64">
              <w:rPr>
                <w:noProof/>
                <w:lang w:val="fr-CA"/>
              </w:rPr>
              <w:drawing>
                <wp:inline distT="0" distB="0" distL="0" distR="0" wp14:anchorId="4CEA2E8B" wp14:editId="49F1A6F9">
                  <wp:extent cx="5907664" cy="6840638"/>
                  <wp:effectExtent l="0" t="0" r="0" b="5080"/>
                  <wp:docPr id="10" name="Image 10" descr="Une image contenant capture d’écra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10" descr="Une image contenant capture d’écran&#10;&#10;Description générée automatiquemen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13730" cy="6847661"/>
                          </a:xfrm>
                          <a:prstGeom prst="rect">
                            <a:avLst/>
                          </a:prstGeom>
                          <a:noFill/>
                          <a:ln>
                            <a:noFill/>
                          </a:ln>
                        </pic:spPr>
                      </pic:pic>
                    </a:graphicData>
                  </a:graphic>
                </wp:inline>
              </w:drawing>
            </w:r>
          </w:p>
        </w:tc>
      </w:tr>
    </w:tbl>
    <w:p w14:paraId="7EFB899F" w14:textId="77777777" w:rsidR="00256A87" w:rsidRDefault="00256A87">
      <w:pPr>
        <w:rPr>
          <w:rFonts w:cs="Arial"/>
          <w:b/>
          <w:color w:val="737373"/>
          <w:szCs w:val="22"/>
        </w:rPr>
      </w:pPr>
      <w:r>
        <w:br w:type="page"/>
      </w:r>
    </w:p>
    <w:p w14:paraId="684039A4" w14:textId="008B6703" w:rsidR="00256A87" w:rsidRDefault="00256A87" w:rsidP="00256A87">
      <w:pPr>
        <w:pStyle w:val="Matire-Premirepage"/>
      </w:pPr>
      <w:r>
        <w:lastRenderedPageBreak/>
        <w:t>Français, langue d’enseignement</w:t>
      </w:r>
    </w:p>
    <w:p w14:paraId="1E258A0E" w14:textId="1F08B9D7" w:rsidR="00CC5F88" w:rsidRPr="00200D34" w:rsidRDefault="00256A87" w:rsidP="00256A87">
      <w:pPr>
        <w:pStyle w:val="Titredelactivit"/>
        <w:tabs>
          <w:tab w:val="left" w:pos="7170"/>
        </w:tabs>
      </w:pPr>
      <w:bookmarkStart w:id="16" w:name="_Toc42508780"/>
      <w:r>
        <w:t>Annexe 2</w:t>
      </w:r>
      <w:r w:rsidR="00986297">
        <w:t xml:space="preserve"> </w:t>
      </w:r>
      <w:r>
        <w:t>– Les yeux noirs</w:t>
      </w:r>
      <w:bookmarkEnd w:id="16"/>
    </w:p>
    <w:tbl>
      <w:tblPr>
        <w:tblStyle w:val="Grilledutablea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01"/>
      </w:tblGrid>
      <w:tr w:rsidR="00256A87" w14:paraId="2C455A99" w14:textId="77777777" w:rsidTr="003B07DA">
        <w:trPr>
          <w:trHeight w:val="10786"/>
          <w:jc w:val="center"/>
        </w:trPr>
        <w:tc>
          <w:tcPr>
            <w:tcW w:w="8364" w:type="dxa"/>
          </w:tcPr>
          <w:p w14:paraId="218FFF64" w14:textId="2B988A8E" w:rsidR="00256A87" w:rsidRDefault="00256A87" w:rsidP="003B07DA">
            <w:r>
              <w:rPr>
                <w:noProof/>
                <w:lang w:val="fr-CA"/>
              </w:rPr>
              <w:drawing>
                <wp:inline distT="0" distB="0" distL="0" distR="0" wp14:anchorId="16082D19" wp14:editId="55D9A139">
                  <wp:extent cx="5515124" cy="6435524"/>
                  <wp:effectExtent l="0" t="0" r="0" b="3810"/>
                  <wp:docPr id="11" name="Image 11" descr="Une image contenant capture d’écra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 11" descr="Une image contenant capture d’écran&#10;&#10;Description générée automatiquemen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531510" cy="6454644"/>
                          </a:xfrm>
                          <a:prstGeom prst="rect">
                            <a:avLst/>
                          </a:prstGeom>
                          <a:noFill/>
                          <a:ln>
                            <a:noFill/>
                          </a:ln>
                        </pic:spPr>
                      </pic:pic>
                    </a:graphicData>
                  </a:graphic>
                </wp:inline>
              </w:drawing>
            </w:r>
          </w:p>
        </w:tc>
      </w:tr>
    </w:tbl>
    <w:p w14:paraId="377391EF" w14:textId="77777777" w:rsidR="00256A87" w:rsidRDefault="00256A87" w:rsidP="00256A87">
      <w:pPr>
        <w:pStyle w:val="Matire-Premirepage"/>
      </w:pPr>
    </w:p>
    <w:p w14:paraId="3FFC64E1" w14:textId="77777777" w:rsidR="00256A87" w:rsidRDefault="00256A87">
      <w:pPr>
        <w:rPr>
          <w:rFonts w:cs="Arial"/>
          <w:b/>
          <w:color w:val="737373"/>
          <w:szCs w:val="22"/>
        </w:rPr>
      </w:pPr>
      <w:r>
        <w:br w:type="page"/>
      </w:r>
    </w:p>
    <w:p w14:paraId="190AE6F2" w14:textId="67B2588F" w:rsidR="00256A87" w:rsidRDefault="00256A87" w:rsidP="00256A87">
      <w:pPr>
        <w:pStyle w:val="Matire-Premirepage"/>
      </w:pPr>
      <w:r>
        <w:lastRenderedPageBreak/>
        <w:t>Français, langue d’enseignement</w:t>
      </w:r>
    </w:p>
    <w:p w14:paraId="212DEDAA" w14:textId="62C79E17" w:rsidR="00CC5F88" w:rsidRDefault="00256A87" w:rsidP="00256A87">
      <w:pPr>
        <w:pStyle w:val="Titredelactivit"/>
        <w:tabs>
          <w:tab w:val="left" w:pos="7170"/>
        </w:tabs>
      </w:pPr>
      <w:bookmarkStart w:id="17" w:name="_Toc42508781"/>
      <w:r>
        <w:t>Annexe 3</w:t>
      </w:r>
      <w:r w:rsidR="00986297">
        <w:t xml:space="preserve"> </w:t>
      </w:r>
      <w:r>
        <w:t>– Les yeux noirs</w:t>
      </w:r>
      <w:bookmarkEnd w:id="17"/>
    </w:p>
    <w:tbl>
      <w:tblPr>
        <w:tblStyle w:val="Grilledutableau"/>
        <w:tblW w:w="838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82"/>
      </w:tblGrid>
      <w:tr w:rsidR="00256A87" w14:paraId="40A9374A" w14:textId="77777777" w:rsidTr="00301DA3">
        <w:trPr>
          <w:jc w:val="center"/>
        </w:trPr>
        <w:tc>
          <w:tcPr>
            <w:tcW w:w="8380" w:type="dxa"/>
          </w:tcPr>
          <w:p w14:paraId="55949872" w14:textId="34523CD3" w:rsidR="00256A87" w:rsidRDefault="00256A87" w:rsidP="00301DA3">
            <w:r>
              <w:rPr>
                <w:noProof/>
                <w:lang w:val="fr-CA"/>
              </w:rPr>
              <w:drawing>
                <wp:inline distT="0" distB="0" distL="0" distR="0" wp14:anchorId="51F4434B" wp14:editId="0706C665">
                  <wp:extent cx="5185458" cy="6842368"/>
                  <wp:effectExtent l="0" t="0" r="0" b="3175"/>
                  <wp:docPr id="9" name="Image 9" descr="Une image contenant capture d’écra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12368" cy="6877876"/>
                          </a:xfrm>
                          <a:prstGeom prst="rect">
                            <a:avLst/>
                          </a:prstGeom>
                          <a:noFill/>
                          <a:ln>
                            <a:noFill/>
                          </a:ln>
                        </pic:spPr>
                      </pic:pic>
                    </a:graphicData>
                  </a:graphic>
                </wp:inline>
              </w:drawing>
            </w:r>
          </w:p>
        </w:tc>
      </w:tr>
    </w:tbl>
    <w:p w14:paraId="788EBE57" w14:textId="77777777" w:rsidR="00CC5F88" w:rsidRDefault="00CC5F88" w:rsidP="00CC5F88"/>
    <w:bookmarkEnd w:id="4"/>
    <w:p w14:paraId="2303655D" w14:textId="2263A18B" w:rsidR="00936D23" w:rsidRPr="0073504F" w:rsidRDefault="00936D23" w:rsidP="0073504F">
      <w:pPr>
        <w:sectPr w:rsidR="00936D23" w:rsidRPr="0073504F" w:rsidSect="003B07DA">
          <w:headerReference w:type="default" r:id="rId16"/>
          <w:footerReference w:type="default" r:id="rId17"/>
          <w:pgSz w:w="12240" w:h="15840"/>
          <w:pgMar w:top="1170" w:right="1080" w:bottom="1440" w:left="1080" w:header="615" w:footer="706" w:gutter="0"/>
          <w:pgNumType w:start="1"/>
          <w:cols w:space="708"/>
          <w:docGrid w:linePitch="360"/>
        </w:sectPr>
      </w:pPr>
    </w:p>
    <w:p w14:paraId="128DE51D" w14:textId="77777777" w:rsidR="0017402B" w:rsidRPr="00BF31BF" w:rsidRDefault="0017402B" w:rsidP="0017402B">
      <w:pPr>
        <w:pStyle w:val="Matire-Premirepage"/>
      </w:pPr>
      <w:r>
        <w:lastRenderedPageBreak/>
        <w:t>Anglais, langue seconde</w:t>
      </w:r>
    </w:p>
    <w:p w14:paraId="689B360A" w14:textId="77777777" w:rsidR="0017402B" w:rsidRPr="00BF31BF" w:rsidRDefault="0017402B" w:rsidP="0017402B">
      <w:pPr>
        <w:pStyle w:val="Titredelactivit"/>
        <w:tabs>
          <w:tab w:val="left" w:pos="7170"/>
        </w:tabs>
      </w:pPr>
      <w:bookmarkStart w:id="18" w:name="_Toc42508782"/>
      <w:r>
        <w:t>Tongue twisters!</w:t>
      </w:r>
      <w:bookmarkEnd w:id="18"/>
    </w:p>
    <w:p w14:paraId="257519CA" w14:textId="77777777" w:rsidR="0017402B" w:rsidRPr="0064765D" w:rsidRDefault="0017402B" w:rsidP="0017402B">
      <w:pPr>
        <w:pStyle w:val="Consigne-Titre"/>
        <w:rPr>
          <w:lang w:val="en-CA"/>
        </w:rPr>
      </w:pPr>
      <w:bookmarkStart w:id="19" w:name="_Toc37081385"/>
      <w:bookmarkStart w:id="20" w:name="_Toc42508783"/>
      <w:r w:rsidRPr="0064765D">
        <w:rPr>
          <w:lang w:val="en-CA"/>
        </w:rPr>
        <w:t>Consignes à l’élève</w:t>
      </w:r>
      <w:bookmarkEnd w:id="19"/>
      <w:bookmarkEnd w:id="20"/>
    </w:p>
    <w:p w14:paraId="186B3366" w14:textId="5AAB1A56" w:rsidR="0017402B" w:rsidRDefault="0017402B" w:rsidP="002F68F2">
      <w:r w:rsidRPr="0064765D">
        <w:rPr>
          <w:lang w:val="en-CA"/>
        </w:rPr>
        <w:t xml:space="preserve">Time to twist your tongues with tongue twisters! </w:t>
      </w:r>
      <w:r w:rsidRPr="002F68F2">
        <w:t xml:space="preserve">C'est le temps des virelangues en anglais, un défi à la fois pour la prononciation et un peu l'intelligence… car il faut bien les comprendre, ces virelangues! </w:t>
      </w:r>
    </w:p>
    <w:p w14:paraId="711E494E" w14:textId="77777777" w:rsidR="002F68F2" w:rsidRPr="002F68F2" w:rsidRDefault="002F68F2" w:rsidP="002F68F2"/>
    <w:p w14:paraId="639FA1CD" w14:textId="77777777" w:rsidR="0017402B" w:rsidRDefault="0017402B" w:rsidP="0017402B">
      <w:pPr>
        <w:pStyle w:val="Consigne-Texte"/>
        <w:numPr>
          <w:ilvl w:val="0"/>
          <w:numId w:val="28"/>
        </w:numPr>
        <w:ind w:left="360"/>
      </w:pPr>
      <w:r w:rsidRPr="00D01C8D">
        <w:t xml:space="preserve">En parlant d'intelligence, commence par visionner le court documentaire </w:t>
      </w:r>
      <w:hyperlink r:id="rId18" w:anchor="/1399965251917" w:history="1">
        <w:r w:rsidRPr="00D01C8D">
          <w:rPr>
            <w:rStyle w:val="Lienhypertexte"/>
          </w:rPr>
          <w:t>Incredibly clever creatures</w:t>
        </w:r>
      </w:hyperlink>
      <w:r>
        <w:t xml:space="preserve"> de Nat Geo Kids. Es-tu surpris de l'intelligence que peuvent démontrer ces surprenantes créatures? Mémorise leurs noms en anglais, car ils te seront utiles pour la suite! Sens-toi libre, aussi, d'explorer le restant des épisodes de la série Awsome-8!</w:t>
      </w:r>
    </w:p>
    <w:p w14:paraId="7E0F15D4" w14:textId="77777777" w:rsidR="0017402B" w:rsidRDefault="0017402B" w:rsidP="0017402B">
      <w:pPr>
        <w:pStyle w:val="Consigne-Texte"/>
        <w:numPr>
          <w:ilvl w:val="0"/>
          <w:numId w:val="28"/>
        </w:numPr>
        <w:ind w:left="360"/>
      </w:pPr>
      <w:r w:rsidRPr="00A75631">
        <w:t>Passons maintenant aux choses sérieuses: clique sur le lien vers</w:t>
      </w:r>
      <w:r>
        <w:t xml:space="preserve"> le jeu de Starfalls</w:t>
      </w:r>
      <w:r w:rsidRPr="00A75631">
        <w:t xml:space="preserve"> </w:t>
      </w:r>
      <w:hyperlink r:id="rId19" w:history="1">
        <w:r w:rsidRPr="00A75631">
          <w:rPr>
            <w:rStyle w:val="Lienhypertexte"/>
          </w:rPr>
          <w:t>Tongue twisters!</w:t>
        </w:r>
      </w:hyperlink>
      <w:r>
        <w:t>. Trois étapes à suivre pour réussir l'exercice:</w:t>
      </w:r>
    </w:p>
    <w:p w14:paraId="23C5567C" w14:textId="77777777" w:rsidR="0017402B" w:rsidRDefault="0017402B" w:rsidP="002F68F2">
      <w:pPr>
        <w:pStyle w:val="Consignepuceniveau2"/>
      </w:pPr>
      <w:r>
        <w:t>(1) écouter chaque virelangue en cliquant sur l'oreille;</w:t>
      </w:r>
    </w:p>
    <w:p w14:paraId="64939F3F" w14:textId="77777777" w:rsidR="0017402B" w:rsidRDefault="0017402B" w:rsidP="002F68F2">
      <w:pPr>
        <w:pStyle w:val="Consignepuceniveau2"/>
      </w:pPr>
      <w:r>
        <w:t>(2) répéter au complet cinq fois… et de plus en plus vite!</w:t>
      </w:r>
    </w:p>
    <w:p w14:paraId="0E5129AD" w14:textId="77777777" w:rsidR="0017402B" w:rsidRDefault="0017402B" w:rsidP="002F68F2">
      <w:pPr>
        <w:pStyle w:val="Consignepuceniveau2"/>
      </w:pPr>
      <w:r>
        <w:t>(3) Réciter par cœur sans regarder… et avec la bonne prononciation!</w:t>
      </w:r>
    </w:p>
    <w:p w14:paraId="5AB89A01" w14:textId="77777777" w:rsidR="0017402B" w:rsidRDefault="0017402B" w:rsidP="0017402B">
      <w:pPr>
        <w:pStyle w:val="Consigne-Texte"/>
        <w:numPr>
          <w:ilvl w:val="0"/>
          <w:numId w:val="28"/>
        </w:numPr>
        <w:ind w:left="360"/>
      </w:pPr>
      <w:r>
        <w:t xml:space="preserve">Puis, </w:t>
      </w:r>
      <w:r w:rsidRPr="00BB37DC">
        <w:t xml:space="preserve">parlons-en </w:t>
      </w:r>
      <w:r>
        <w:t>des ''tongue twisters''! Rendez-vous pour l'activité en annexe où pas moins de huit nouvelles virelangues t'attendent… Certainement, tu sauras reconnaître au moins quelques mots dans les phrases.</w:t>
      </w:r>
    </w:p>
    <w:p w14:paraId="76F8EF21" w14:textId="77777777" w:rsidR="0017402B" w:rsidRDefault="0017402B" w:rsidP="0017402B">
      <w:pPr>
        <w:pStyle w:val="Consigne-Texte"/>
        <w:numPr>
          <w:ilvl w:val="0"/>
          <w:numId w:val="28"/>
        </w:numPr>
        <w:ind w:left="360"/>
      </w:pPr>
      <w:r>
        <w:t>Pour aller plus loin, tu peux t'amuser à réciter ces phrases à ton enseignant(e) ou à des membres de ta famille, voire même à en inventer toi-même!</w:t>
      </w:r>
    </w:p>
    <w:p w14:paraId="46FAABDD" w14:textId="77777777" w:rsidR="0017402B" w:rsidRPr="00BF31BF" w:rsidRDefault="0017402B" w:rsidP="0017402B">
      <w:pPr>
        <w:pStyle w:val="Matriel-Titre"/>
      </w:pPr>
      <w:bookmarkStart w:id="21" w:name="_Toc37081386"/>
      <w:bookmarkStart w:id="22" w:name="_Toc42508784"/>
      <w:r w:rsidRPr="00BF31BF">
        <w:t>Matériel requis</w:t>
      </w:r>
      <w:bookmarkEnd w:id="21"/>
      <w:bookmarkEnd w:id="22"/>
    </w:p>
    <w:p w14:paraId="19A02643" w14:textId="77777777" w:rsidR="0017402B" w:rsidRDefault="0017402B" w:rsidP="0017402B">
      <w:pPr>
        <w:pStyle w:val="Matriel-Texte"/>
        <w:numPr>
          <w:ilvl w:val="0"/>
          <w:numId w:val="28"/>
        </w:numPr>
        <w:ind w:left="360"/>
      </w:pPr>
      <w:r>
        <w:t>Un ordinateur ou une tablette pour avoir accès:</w:t>
      </w:r>
    </w:p>
    <w:p w14:paraId="2FE89E2D" w14:textId="77777777" w:rsidR="0017402B" w:rsidRDefault="0017402B" w:rsidP="00DE3376">
      <w:pPr>
        <w:pStyle w:val="Consignepuceniveau2"/>
      </w:pPr>
      <w:r>
        <w:t xml:space="preserve">Au </w:t>
      </w:r>
      <w:r w:rsidRPr="00BB37DC">
        <w:t xml:space="preserve">court documentaire </w:t>
      </w:r>
      <w:hyperlink r:id="rId20" w:anchor="/1399965251917" w:history="1">
        <w:r w:rsidRPr="00BB37DC">
          <w:rPr>
            <w:rStyle w:val="Lienhypertexte"/>
          </w:rPr>
          <w:t>Incredibly clever creatures</w:t>
        </w:r>
      </w:hyperlink>
      <w:r>
        <w:t>;</w:t>
      </w:r>
    </w:p>
    <w:p w14:paraId="11F5F830" w14:textId="19466F45" w:rsidR="0017402B" w:rsidRPr="00BF31BF" w:rsidRDefault="0017402B" w:rsidP="00DE3376">
      <w:pPr>
        <w:pStyle w:val="Consignepuceniveau2"/>
      </w:pPr>
      <w:r>
        <w:t xml:space="preserve">Au </w:t>
      </w:r>
      <w:r w:rsidRPr="00BB37DC">
        <w:t xml:space="preserve">jeu de Starfalls </w:t>
      </w:r>
      <w:hyperlink r:id="rId21" w:history="1">
        <w:r w:rsidRPr="00BB37DC">
          <w:rPr>
            <w:rStyle w:val="Lienhypertexte"/>
          </w:rPr>
          <w:t>Tongue twisters!</w:t>
        </w:r>
      </w:hyperlink>
      <w:r w:rsidRPr="0017402B">
        <w:t xml:space="preserve"> </w:t>
      </w:r>
      <w:r>
        <w:t>Le reste de phrases à réciter se trouvent en annexe!</w:t>
      </w:r>
    </w:p>
    <w:tbl>
      <w:tblPr>
        <w:tblStyle w:val="Grilledutableau"/>
        <w:tblW w:w="1080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DECEE" w:themeFill="accent5" w:themeFillTint="33"/>
        <w:tblCellMar>
          <w:top w:w="227" w:type="dxa"/>
          <w:bottom w:w="227" w:type="dxa"/>
        </w:tblCellMar>
        <w:tblLook w:val="0480" w:firstRow="0" w:lastRow="0" w:firstColumn="1" w:lastColumn="0" w:noHBand="0" w:noVBand="1"/>
      </w:tblPr>
      <w:tblGrid>
        <w:gridCol w:w="10800"/>
      </w:tblGrid>
      <w:tr w:rsidR="0017402B" w:rsidRPr="00BF31BF" w14:paraId="68CA6C5E" w14:textId="77777777" w:rsidTr="00CB32EB">
        <w:tc>
          <w:tcPr>
            <w:tcW w:w="11084" w:type="dxa"/>
            <w:shd w:val="clear" w:color="auto" w:fill="DDECEE" w:themeFill="accent5" w:themeFillTint="33"/>
            <w:tcMar>
              <w:top w:w="360" w:type="dxa"/>
              <w:left w:w="360" w:type="dxa"/>
              <w:bottom w:w="360" w:type="dxa"/>
              <w:right w:w="360" w:type="dxa"/>
            </w:tcMar>
          </w:tcPr>
          <w:p w14:paraId="243F005D" w14:textId="77777777" w:rsidR="0017402B" w:rsidRPr="00BF31BF" w:rsidRDefault="0017402B" w:rsidP="00CB32EB">
            <w:pPr>
              <w:pStyle w:val="Tableau-Informationauxparents"/>
            </w:pPr>
            <w:bookmarkStart w:id="23" w:name="_Toc37081387"/>
            <w:bookmarkStart w:id="24" w:name="_Toc42508785"/>
            <w:r w:rsidRPr="00BF31BF">
              <w:t>Information aux parents</w:t>
            </w:r>
            <w:bookmarkEnd w:id="23"/>
            <w:bookmarkEnd w:id="24"/>
          </w:p>
          <w:p w14:paraId="1FFDA8BC" w14:textId="77777777" w:rsidR="0017402B" w:rsidRPr="00BF31BF" w:rsidRDefault="0017402B" w:rsidP="00CB32EB">
            <w:pPr>
              <w:pStyle w:val="Tableau-titre"/>
            </w:pPr>
            <w:r w:rsidRPr="00BF31BF">
              <w:t>À propos de l’activité</w:t>
            </w:r>
          </w:p>
          <w:p w14:paraId="613EE992" w14:textId="77777777" w:rsidR="0017402B" w:rsidRPr="00BF31BF" w:rsidRDefault="0017402B" w:rsidP="00CB32EB">
            <w:pPr>
              <w:pStyle w:val="Tableau-texte"/>
            </w:pPr>
            <w:r w:rsidRPr="00BF31BF">
              <w:t>Votre enfant s’exercera à :</w:t>
            </w:r>
          </w:p>
          <w:p w14:paraId="4593657F" w14:textId="77777777" w:rsidR="0017402B" w:rsidRDefault="0017402B" w:rsidP="0017402B">
            <w:pPr>
              <w:pStyle w:val="Tableau-Liste"/>
              <w:numPr>
                <w:ilvl w:val="0"/>
                <w:numId w:val="3"/>
              </w:numPr>
              <w:ind w:left="357" w:hanging="357"/>
            </w:pPr>
            <w:r>
              <w:t>Visionner un court documentaire de Nat Geo Kids;</w:t>
            </w:r>
          </w:p>
          <w:p w14:paraId="42A9A2B6" w14:textId="77777777" w:rsidR="0017402B" w:rsidRDefault="0017402B" w:rsidP="0017402B">
            <w:pPr>
              <w:pStyle w:val="Tableau-Liste"/>
              <w:numPr>
                <w:ilvl w:val="0"/>
                <w:numId w:val="3"/>
              </w:numPr>
              <w:ind w:left="357" w:hanging="357"/>
            </w:pPr>
            <w:r>
              <w:t>Écouter et réciter des virelangues en anglais;</w:t>
            </w:r>
          </w:p>
          <w:p w14:paraId="00D3F757" w14:textId="77777777" w:rsidR="0017402B" w:rsidRPr="00BF31BF" w:rsidRDefault="0017402B" w:rsidP="0017402B">
            <w:pPr>
              <w:pStyle w:val="Tableau-Liste"/>
              <w:numPr>
                <w:ilvl w:val="0"/>
                <w:numId w:val="3"/>
              </w:numPr>
              <w:ind w:left="357" w:hanging="357"/>
            </w:pPr>
            <w:r>
              <w:t>Lire et prononcer plus de virelangues en anglais, voire même en inventer!</w:t>
            </w:r>
          </w:p>
          <w:p w14:paraId="5EC46233" w14:textId="77777777" w:rsidR="0017402B" w:rsidRPr="00BF31BF" w:rsidRDefault="0017402B" w:rsidP="00CB32EB">
            <w:pPr>
              <w:pStyle w:val="Tableau-texte"/>
            </w:pPr>
            <w:r w:rsidRPr="00BF31BF">
              <w:t>Vous pourriez :</w:t>
            </w:r>
          </w:p>
          <w:p w14:paraId="2EF83511" w14:textId="77777777" w:rsidR="0017402B" w:rsidRDefault="0017402B" w:rsidP="0017402B">
            <w:pPr>
              <w:pStyle w:val="Tableau-Liste"/>
              <w:numPr>
                <w:ilvl w:val="0"/>
                <w:numId w:val="3"/>
              </w:numPr>
              <w:ind w:left="357" w:hanging="357"/>
            </w:pPr>
            <w:r>
              <w:t xml:space="preserve">Prendre connaissance du documentaire </w:t>
            </w:r>
            <w:hyperlink r:id="rId22" w:anchor="/1399965251917" w:history="1">
              <w:r w:rsidRPr="00BB37DC">
                <w:rPr>
                  <w:rStyle w:val="Lienhypertexte"/>
                </w:rPr>
                <w:t>Incredibly clever creatures</w:t>
              </w:r>
            </w:hyperlink>
            <w:r>
              <w:t xml:space="preserve"> que votre enfant a à écouter;</w:t>
            </w:r>
          </w:p>
          <w:p w14:paraId="031899C2" w14:textId="77777777" w:rsidR="0017402B" w:rsidRDefault="0017402B" w:rsidP="0017402B">
            <w:pPr>
              <w:pStyle w:val="Tableau-Liste"/>
              <w:numPr>
                <w:ilvl w:val="0"/>
                <w:numId w:val="3"/>
              </w:numPr>
              <w:ind w:left="357" w:hanging="357"/>
            </w:pPr>
            <w:r>
              <w:t xml:space="preserve">Découvrir avec lui les virelangues proposées par le jeu </w:t>
            </w:r>
            <w:hyperlink r:id="rId23" w:history="1">
              <w:r w:rsidRPr="00BB37DC">
                <w:rPr>
                  <w:rStyle w:val="Lienhypertexte"/>
                </w:rPr>
                <w:t>Tongue twisters!</w:t>
              </w:r>
            </w:hyperlink>
          </w:p>
          <w:p w14:paraId="61CF4D04" w14:textId="77777777" w:rsidR="0017402B" w:rsidRPr="00BF31BF" w:rsidRDefault="0017402B" w:rsidP="0017402B">
            <w:pPr>
              <w:pStyle w:val="Tableau-Liste"/>
              <w:numPr>
                <w:ilvl w:val="0"/>
                <w:numId w:val="3"/>
              </w:numPr>
              <w:ind w:left="357" w:hanging="357"/>
            </w:pPr>
            <w:r>
              <w:t>Le guider dans la lecture, la compréhension et la prononciation des virelangues en annexe!</w:t>
            </w:r>
          </w:p>
        </w:tc>
      </w:tr>
    </w:tbl>
    <w:p w14:paraId="38AC41CB" w14:textId="77777777" w:rsidR="0017402B" w:rsidRPr="00BF31BF" w:rsidRDefault="0017402B" w:rsidP="0017402B">
      <w:pPr>
        <w:pStyle w:val="Crdit"/>
      </w:pPr>
      <w:r w:rsidRPr="00BF31BF">
        <w:br w:type="page"/>
      </w:r>
    </w:p>
    <w:p w14:paraId="4364D4F3" w14:textId="77777777" w:rsidR="0017402B" w:rsidRDefault="0017402B" w:rsidP="0017402B">
      <w:pPr>
        <w:pStyle w:val="Matire-Premirepage"/>
      </w:pPr>
      <w:r>
        <w:lastRenderedPageBreak/>
        <w:t>Anglais, langue seconde</w:t>
      </w:r>
    </w:p>
    <w:p w14:paraId="0E4A3DB4" w14:textId="77777777" w:rsidR="0017402B" w:rsidRPr="00B90DCB" w:rsidRDefault="0017402B" w:rsidP="0017402B">
      <w:pPr>
        <w:pStyle w:val="Titredelactivit"/>
        <w:tabs>
          <w:tab w:val="left" w:pos="7170"/>
        </w:tabs>
        <w:rPr>
          <w:lang w:val="fr-CA"/>
        </w:rPr>
      </w:pPr>
      <w:bookmarkStart w:id="25" w:name="_Toc37081388"/>
      <w:bookmarkStart w:id="26" w:name="_Toc42508786"/>
      <w:r w:rsidRPr="00B90DCB">
        <w:rPr>
          <w:lang w:val="fr-CA"/>
        </w:rPr>
        <w:t xml:space="preserve">Annexe – </w:t>
      </w:r>
      <w:bookmarkEnd w:id="25"/>
      <w:r w:rsidRPr="00B90DCB">
        <w:rPr>
          <w:lang w:val="fr-CA"/>
        </w:rPr>
        <w:t>Tongue twisters!</w:t>
      </w:r>
      <w:bookmarkEnd w:id="26"/>
    </w:p>
    <w:p w14:paraId="512DEA8C" w14:textId="77777777" w:rsidR="0017402B" w:rsidRPr="00B90DCB" w:rsidRDefault="0017402B" w:rsidP="0017402B">
      <w:pPr>
        <w:rPr>
          <w:lang w:val="fr-CA"/>
        </w:rPr>
      </w:pPr>
    </w:p>
    <w:p w14:paraId="698BD3A0" w14:textId="177219C3" w:rsidR="0017402B" w:rsidRDefault="0017402B" w:rsidP="0017402B">
      <w:r w:rsidRPr="00BB37DC">
        <w:rPr>
          <w:lang w:val="en-US" w:eastAsia="ko-KR"/>
        </w:rPr>
        <w:t xml:space="preserve">Repeat each of the following eight sentences five times, each time a bit faster! </w:t>
      </w:r>
      <w:r w:rsidRPr="00BB37DC">
        <w:rPr>
          <w:lang w:val="fr-CA" w:eastAsia="ko-KR"/>
        </w:rPr>
        <w:t xml:space="preserve">Répète chacune des phrases suivantes cinq fois et un peu plus rapidement chaque fois! </w:t>
      </w:r>
      <w:r>
        <w:t xml:space="preserve">Es-tu en mesure de reconnaître certains des </w:t>
      </w:r>
      <w:r w:rsidRPr="00BB37DC">
        <w:t>mots dans les phrases</w:t>
      </w:r>
      <w:r>
        <w:t>?</w:t>
      </w:r>
    </w:p>
    <w:p w14:paraId="0F531EB1" w14:textId="77777777" w:rsidR="000A3F7D" w:rsidRPr="00BB37DC" w:rsidRDefault="000A3F7D" w:rsidP="0017402B">
      <w:pPr>
        <w:rPr>
          <w:lang w:val="fr-CA" w:eastAsia="ko-KR"/>
        </w:rPr>
      </w:pPr>
    </w:p>
    <w:tbl>
      <w:tblPr>
        <w:tblStyle w:val="Grilledutablea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70"/>
      </w:tblGrid>
      <w:tr w:rsidR="000A3F7D" w14:paraId="430B47E5" w14:textId="77777777" w:rsidTr="000A3F7D">
        <w:trPr>
          <w:trHeight w:val="7848"/>
          <w:jc w:val="center"/>
        </w:trPr>
        <w:tc>
          <w:tcPr>
            <w:tcW w:w="10070" w:type="dxa"/>
          </w:tcPr>
          <w:p w14:paraId="5721B435" w14:textId="72BD1608" w:rsidR="000A3F7D" w:rsidRDefault="000A3F7D" w:rsidP="0017402B">
            <w:r>
              <w:rPr>
                <w:noProof/>
                <w:lang w:val="fr-CA"/>
              </w:rPr>
              <w:drawing>
                <wp:inline distT="0" distB="0" distL="0" distR="0" wp14:anchorId="5B033275" wp14:editId="127CBB8D">
                  <wp:extent cx="6229350" cy="4782185"/>
                  <wp:effectExtent l="0" t="0" r="0" b="0"/>
                  <wp:docPr id="12" name="Image 12" descr="Une image contenant capture d’écra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pture d’écran, le 2020-06-02 à 13.07.58.png"/>
                          <pic:cNvPicPr/>
                        </pic:nvPicPr>
                        <pic:blipFill>
                          <a:blip r:embed="rId24">
                            <a:extLst>
                              <a:ext uri="{28A0092B-C50C-407E-A947-70E740481C1C}">
                                <a14:useLocalDpi xmlns:a14="http://schemas.microsoft.com/office/drawing/2010/main" val="0"/>
                              </a:ext>
                            </a:extLst>
                          </a:blip>
                          <a:stretch>
                            <a:fillRect/>
                          </a:stretch>
                        </pic:blipFill>
                        <pic:spPr>
                          <a:xfrm>
                            <a:off x="0" y="0"/>
                            <a:ext cx="6229350" cy="4782185"/>
                          </a:xfrm>
                          <a:prstGeom prst="rect">
                            <a:avLst/>
                          </a:prstGeom>
                        </pic:spPr>
                      </pic:pic>
                    </a:graphicData>
                  </a:graphic>
                </wp:inline>
              </w:drawing>
            </w:r>
          </w:p>
        </w:tc>
      </w:tr>
      <w:tr w:rsidR="000A3F7D" w14:paraId="6B542886" w14:textId="77777777" w:rsidTr="000A3F7D">
        <w:trPr>
          <w:jc w:val="center"/>
        </w:trPr>
        <w:tc>
          <w:tcPr>
            <w:tcW w:w="10070" w:type="dxa"/>
          </w:tcPr>
          <w:p w14:paraId="3D998904" w14:textId="77777777" w:rsidR="000A3F7D" w:rsidRDefault="000A3F7D" w:rsidP="000A3F7D">
            <w:r>
              <w:t>Si tu souhaites créer tes propres virelangues,  il suffit de choisir un mot et d'en trouver plains d'autres avec une sonorité similaire. Voici quelques idées de mots pour commencer tes ''tongue-twisters'':</w:t>
            </w:r>
          </w:p>
          <w:p w14:paraId="462A22DD" w14:textId="77777777" w:rsidR="000A3F7D" w:rsidRDefault="000A3F7D" w:rsidP="000A3F7D"/>
          <w:tbl>
            <w:tblPr>
              <w:tblW w:w="0" w:type="auto"/>
              <w:tblCellMar>
                <w:left w:w="70" w:type="dxa"/>
                <w:right w:w="70" w:type="dxa"/>
              </w:tblCellMar>
              <w:tblLook w:val="0000" w:firstRow="0" w:lastRow="0" w:firstColumn="0" w:lastColumn="0" w:noHBand="0" w:noVBand="0"/>
            </w:tblPr>
            <w:tblGrid>
              <w:gridCol w:w="1236"/>
              <w:gridCol w:w="1236"/>
              <w:gridCol w:w="1220"/>
              <w:gridCol w:w="1243"/>
              <w:gridCol w:w="1249"/>
              <w:gridCol w:w="1217"/>
              <w:gridCol w:w="1231"/>
              <w:gridCol w:w="1222"/>
            </w:tblGrid>
            <w:tr w:rsidR="000A3F7D" w14:paraId="3DF465C0" w14:textId="77777777" w:rsidTr="00E77896">
              <w:tc>
                <w:tcPr>
                  <w:tcW w:w="1260" w:type="dxa"/>
                </w:tcPr>
                <w:p w14:paraId="59884BE7" w14:textId="77777777" w:rsidR="000A3F7D" w:rsidRPr="00AE32D2" w:rsidRDefault="000A3F7D" w:rsidP="000A3F7D">
                  <w:pPr>
                    <w:rPr>
                      <w:lang w:val="fr-CA" w:eastAsia="ko-KR"/>
                    </w:rPr>
                  </w:pPr>
                  <w:r w:rsidRPr="00AE32D2">
                    <w:rPr>
                      <w:lang w:val="fr-CA" w:eastAsia="ko-KR"/>
                    </w:rPr>
                    <w:t>Colonel</w:t>
                  </w:r>
                </w:p>
                <w:p w14:paraId="5CD4D208" w14:textId="77777777" w:rsidR="000A3F7D" w:rsidRDefault="000A3F7D" w:rsidP="000A3F7D"/>
              </w:tc>
              <w:tc>
                <w:tcPr>
                  <w:tcW w:w="1260" w:type="dxa"/>
                </w:tcPr>
                <w:p w14:paraId="6B8A5312" w14:textId="77777777" w:rsidR="000A3F7D" w:rsidRDefault="000A3F7D" w:rsidP="000A3F7D">
                  <w:r>
                    <w:t>Pinguin</w:t>
                  </w:r>
                </w:p>
              </w:tc>
              <w:tc>
                <w:tcPr>
                  <w:tcW w:w="1260" w:type="dxa"/>
                </w:tcPr>
                <w:p w14:paraId="34A1D566" w14:textId="77777777" w:rsidR="000A3F7D" w:rsidRDefault="000A3F7D" w:rsidP="000A3F7D">
                  <w:r w:rsidRPr="00AE32D2">
                    <w:rPr>
                      <w:lang w:val="fr-CA" w:eastAsia="ko-KR"/>
                    </w:rPr>
                    <w:t>Sixth</w:t>
                  </w:r>
                </w:p>
              </w:tc>
              <w:tc>
                <w:tcPr>
                  <w:tcW w:w="1260" w:type="dxa"/>
                </w:tcPr>
                <w:p w14:paraId="3F846745" w14:textId="77777777" w:rsidR="000A3F7D" w:rsidRDefault="000A3F7D" w:rsidP="000A3F7D">
                  <w:r>
                    <w:t>Ladybug</w:t>
                  </w:r>
                </w:p>
              </w:tc>
              <w:tc>
                <w:tcPr>
                  <w:tcW w:w="1260" w:type="dxa"/>
                </w:tcPr>
                <w:p w14:paraId="557AAB44" w14:textId="77777777" w:rsidR="000A3F7D" w:rsidRDefault="000A3F7D" w:rsidP="000A3F7D">
                  <w:r>
                    <w:t>Anemone</w:t>
                  </w:r>
                </w:p>
              </w:tc>
              <w:tc>
                <w:tcPr>
                  <w:tcW w:w="1260" w:type="dxa"/>
                </w:tcPr>
                <w:p w14:paraId="5E092A71" w14:textId="77777777" w:rsidR="000A3F7D" w:rsidRDefault="000A3F7D" w:rsidP="000A3F7D">
                  <w:r>
                    <w:t xml:space="preserve">  rural</w:t>
                  </w:r>
                </w:p>
              </w:tc>
              <w:tc>
                <w:tcPr>
                  <w:tcW w:w="1260" w:type="dxa"/>
                </w:tcPr>
                <w:p w14:paraId="20AE099E" w14:textId="77777777" w:rsidR="000A3F7D" w:rsidRDefault="000A3F7D" w:rsidP="000A3F7D">
                  <w:r>
                    <w:t>beagel</w:t>
                  </w:r>
                </w:p>
              </w:tc>
              <w:tc>
                <w:tcPr>
                  <w:tcW w:w="1260" w:type="dxa"/>
                </w:tcPr>
                <w:p w14:paraId="4FB3C0B3" w14:textId="77777777" w:rsidR="000A3F7D" w:rsidRDefault="000A3F7D" w:rsidP="000A3F7D">
                  <w:r>
                    <w:t>tricky</w:t>
                  </w:r>
                </w:p>
              </w:tc>
            </w:tr>
          </w:tbl>
          <w:p w14:paraId="22D1F296" w14:textId="77777777" w:rsidR="000A3F7D" w:rsidRDefault="000A3F7D" w:rsidP="0017402B"/>
        </w:tc>
      </w:tr>
    </w:tbl>
    <w:p w14:paraId="34428801" w14:textId="77777777" w:rsidR="0017402B" w:rsidRDefault="0017402B" w:rsidP="0017402B"/>
    <w:p w14:paraId="776850E6" w14:textId="7034CA9F" w:rsidR="0017402B" w:rsidRDefault="0017402B" w:rsidP="0017402B"/>
    <w:p w14:paraId="77F46CC8" w14:textId="77777777" w:rsidR="0017402B" w:rsidRDefault="0017402B" w:rsidP="0017402B"/>
    <w:p w14:paraId="76FE1DC7" w14:textId="77777777" w:rsidR="0017402B" w:rsidRDefault="0017402B" w:rsidP="0017402B"/>
    <w:p w14:paraId="2E66D8E9" w14:textId="77777777" w:rsidR="0017402B" w:rsidRPr="00AE32D2" w:rsidRDefault="0017402B" w:rsidP="0017402B">
      <w:pPr>
        <w:rPr>
          <w:lang w:val="fr-CA" w:eastAsia="ko-KR"/>
        </w:rPr>
        <w:sectPr w:rsidR="0017402B" w:rsidRPr="00AE32D2" w:rsidSect="00B028EC">
          <w:pgSz w:w="12240" w:h="15840"/>
          <w:pgMar w:top="1170" w:right="1080" w:bottom="1440" w:left="1080" w:header="615" w:footer="706" w:gutter="0"/>
          <w:cols w:space="708"/>
          <w:docGrid w:linePitch="360"/>
        </w:sectPr>
      </w:pPr>
    </w:p>
    <w:p w14:paraId="1222F4FC" w14:textId="5E3E1374" w:rsidR="006C3C45" w:rsidRPr="00BF31BF" w:rsidRDefault="006C3C45" w:rsidP="0017402B">
      <w:pPr>
        <w:pStyle w:val="Matire-Premirepage"/>
      </w:pPr>
      <w:r>
        <w:lastRenderedPageBreak/>
        <w:t>Mathématique</w:t>
      </w:r>
    </w:p>
    <w:p w14:paraId="3D6E8D7E" w14:textId="77777777" w:rsidR="006D6F7A" w:rsidRPr="006D6F7A" w:rsidRDefault="006D6F7A" w:rsidP="006D6F7A">
      <w:pPr>
        <w:pStyle w:val="Titredelactivit"/>
        <w:tabs>
          <w:tab w:val="left" w:pos="7170"/>
        </w:tabs>
      </w:pPr>
      <w:bookmarkStart w:id="27" w:name="_Toc42508787"/>
      <w:r w:rsidRPr="006D6F7A">
        <w:t>Des carrés Rice Krispies</w:t>
      </w:r>
      <w:bookmarkEnd w:id="27"/>
    </w:p>
    <w:p w14:paraId="5536F510" w14:textId="77777777" w:rsidR="006D6F7A" w:rsidRPr="00BF31BF" w:rsidRDefault="006D6F7A" w:rsidP="006D6F7A">
      <w:pPr>
        <w:pStyle w:val="Consigne-Titre"/>
      </w:pPr>
      <w:bookmarkStart w:id="28" w:name="_Toc37081390"/>
      <w:bookmarkStart w:id="29" w:name="_Toc42508788"/>
      <w:r w:rsidRPr="00BF31BF">
        <w:t>Consigne</w:t>
      </w:r>
      <w:r>
        <w:t>s</w:t>
      </w:r>
      <w:r w:rsidRPr="00BF31BF">
        <w:t xml:space="preserve"> à l’élève</w:t>
      </w:r>
      <w:bookmarkEnd w:id="28"/>
      <w:bookmarkEnd w:id="29"/>
    </w:p>
    <w:p w14:paraId="38643BEF" w14:textId="77777777" w:rsidR="006D6F7A" w:rsidRDefault="006D6F7A" w:rsidP="006D6F7A">
      <w:pPr>
        <w:pStyle w:val="Consigne-Texte"/>
        <w:numPr>
          <w:ilvl w:val="0"/>
          <w:numId w:val="28"/>
        </w:numPr>
        <w:ind w:left="360"/>
      </w:pPr>
      <w:r>
        <w:t>Est-ce qu’il y a assez d’ingrédients pour faire une demi-recette ?</w:t>
      </w:r>
    </w:p>
    <w:p w14:paraId="785C007C" w14:textId="77777777" w:rsidR="006D6F7A" w:rsidRDefault="006D6F7A" w:rsidP="006D6F7A">
      <w:pPr>
        <w:pStyle w:val="Consigne-Texte"/>
        <w:numPr>
          <w:ilvl w:val="0"/>
          <w:numId w:val="28"/>
        </w:numPr>
        <w:ind w:left="360"/>
      </w:pPr>
      <w:r>
        <w:t>Trouve si c’est Mathilde ou Maélie qui a raison.</w:t>
      </w:r>
    </w:p>
    <w:p w14:paraId="7C8B8BE1" w14:textId="77777777" w:rsidR="006D6F7A" w:rsidRDefault="006D6F7A" w:rsidP="006D6F7A">
      <w:pPr>
        <w:pStyle w:val="Consigne-Texte"/>
        <w:numPr>
          <w:ilvl w:val="0"/>
          <w:numId w:val="28"/>
        </w:numPr>
        <w:ind w:left="360"/>
      </w:pPr>
      <w:r>
        <w:t>Calcule la quantité d’ingrédients nécessaires pour la fête de fin d’année.</w:t>
      </w:r>
    </w:p>
    <w:p w14:paraId="10823A3E" w14:textId="77777777" w:rsidR="006D6F7A" w:rsidRDefault="006D6F7A" w:rsidP="00E0567A"/>
    <w:p w14:paraId="6F01079B" w14:textId="77777777" w:rsidR="006D6F7A" w:rsidRPr="0067196B" w:rsidRDefault="006D6F7A" w:rsidP="00E0567A">
      <w:pPr>
        <w:pStyle w:val="Consigne-Texte"/>
      </w:pPr>
      <w:r w:rsidRPr="0067196B">
        <w:t>Maélie se rend chez sa tante Valérie pour jouer avec sa cousine Mathilde. Valérie la   mère de Mathilde, leur propose de faire des carrés à la guimauve. Voici les ingrédients :</w:t>
      </w:r>
    </w:p>
    <w:p w14:paraId="158DB029" w14:textId="77777777" w:rsidR="006D6F7A" w:rsidRPr="0067196B" w:rsidRDefault="006D6F7A" w:rsidP="0067196B">
      <w:pPr>
        <w:pStyle w:val="Consignepuceniveau2"/>
      </w:pPr>
      <w:r w:rsidRPr="0067196B">
        <w:t>6 tasses de céréales et 40 guimauves.</w:t>
      </w:r>
    </w:p>
    <w:p w14:paraId="77ABC944" w14:textId="77777777" w:rsidR="006D6F7A" w:rsidRPr="0067196B" w:rsidRDefault="006D6F7A" w:rsidP="0067196B">
      <w:pPr>
        <w:pStyle w:val="Consignepuceniveau2"/>
      </w:pPr>
      <w:r w:rsidRPr="0067196B">
        <w:t>Maélie mesure les céréales pendant que Mathilde fait fondre les guimauves.</w:t>
      </w:r>
    </w:p>
    <w:p w14:paraId="145534A2" w14:textId="77777777" w:rsidR="006D6F7A" w:rsidRPr="0067196B" w:rsidRDefault="006D6F7A" w:rsidP="0067196B">
      <w:pPr>
        <w:pStyle w:val="Consignepuceniveau2"/>
      </w:pPr>
      <w:r w:rsidRPr="0067196B">
        <w:t>La recette donne 24 carrés.</w:t>
      </w:r>
    </w:p>
    <w:p w14:paraId="23D0F94E" w14:textId="77777777" w:rsidR="006D6F7A" w:rsidRPr="0067196B" w:rsidRDefault="006D6F7A" w:rsidP="0067196B">
      <w:pPr>
        <w:pStyle w:val="Consignepuceniveau2"/>
      </w:pPr>
      <w:r w:rsidRPr="0067196B">
        <w:t>Valérie constate qu’il reste encore 4 tasses de céréales dans la boîte.</w:t>
      </w:r>
    </w:p>
    <w:p w14:paraId="22F8DFA2" w14:textId="77777777" w:rsidR="006D6F7A" w:rsidRPr="0067196B" w:rsidRDefault="006D6F7A" w:rsidP="0067196B">
      <w:pPr>
        <w:pStyle w:val="Consignepuceniveau2"/>
      </w:pPr>
      <w:r w:rsidRPr="0067196B">
        <w:t>‘’Peut-être que nous pouvons faire une demi-recette ?’’ dit Valérie.</w:t>
      </w:r>
    </w:p>
    <w:p w14:paraId="40A80977" w14:textId="77777777" w:rsidR="006D6F7A" w:rsidRPr="0067196B" w:rsidRDefault="006D6F7A" w:rsidP="0067196B">
      <w:pPr>
        <w:pStyle w:val="Consignepuceniveau2"/>
      </w:pPr>
      <w:r w:rsidRPr="0067196B">
        <w:t>Mathilde croit que c’est possible. Alors que Maélie ne partage pas son opinion, car il ne reste que 15 guimauves.</w:t>
      </w:r>
    </w:p>
    <w:p w14:paraId="097FFC3E" w14:textId="77777777" w:rsidR="006D6F7A" w:rsidRDefault="006D6F7A" w:rsidP="00E0567A"/>
    <w:p w14:paraId="29E58F17" w14:textId="47723434" w:rsidR="006D6F7A" w:rsidRDefault="006D6F7A" w:rsidP="00E0567A">
      <w:r>
        <w:t>En dégustant les carrés, Mathilde pense à la fête de fin d’année qui aura lieu à l’école. Elle aimerait apporter ces friandises aux amis de sa classe qui sont 24. ‘’Si on en faisait pour que chacun mange 3 carrés’’, dit Mathilde à sa mère. Aide-la à trouver combien d’ingrédients il faudra pour faire la recette.</w:t>
      </w:r>
    </w:p>
    <w:p w14:paraId="66AF360D" w14:textId="77777777" w:rsidR="006D6F7A" w:rsidRPr="00920CDB" w:rsidRDefault="006D6F7A" w:rsidP="00E0567A">
      <w:pPr>
        <w:pStyle w:val="Matriel-Titre"/>
      </w:pPr>
      <w:r>
        <w:t xml:space="preserve"> </w:t>
      </w:r>
      <w:bookmarkStart w:id="30" w:name="_Toc37081391"/>
      <w:bookmarkStart w:id="31" w:name="_Toc42508789"/>
      <w:r w:rsidRPr="006D6F7A">
        <w:t>Matériel requis</w:t>
      </w:r>
      <w:bookmarkEnd w:id="30"/>
      <w:bookmarkEnd w:id="31"/>
      <w:r w:rsidRPr="006D6F7A">
        <w:t xml:space="preserve">  </w:t>
      </w:r>
    </w:p>
    <w:p w14:paraId="6AB9829D" w14:textId="77777777" w:rsidR="006D6F7A" w:rsidRPr="00BF31BF" w:rsidRDefault="006D6F7A" w:rsidP="006D6F7A">
      <w:pPr>
        <w:pStyle w:val="Matriel-Texte"/>
        <w:numPr>
          <w:ilvl w:val="0"/>
          <w:numId w:val="28"/>
        </w:numPr>
        <w:ind w:left="360"/>
      </w:pPr>
      <w:r>
        <w:t>Aucun</w:t>
      </w:r>
    </w:p>
    <w:tbl>
      <w:tblPr>
        <w:tblStyle w:val="Grilledutableau"/>
        <w:tblW w:w="10866"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DECEE" w:themeFill="accent5" w:themeFillTint="33"/>
        <w:tblCellMar>
          <w:top w:w="227" w:type="dxa"/>
          <w:bottom w:w="227" w:type="dxa"/>
        </w:tblCellMar>
        <w:tblLook w:val="0480" w:firstRow="0" w:lastRow="0" w:firstColumn="1" w:lastColumn="0" w:noHBand="0" w:noVBand="1"/>
      </w:tblPr>
      <w:tblGrid>
        <w:gridCol w:w="10866"/>
      </w:tblGrid>
      <w:tr w:rsidR="006D6F7A" w:rsidRPr="00BF31BF" w14:paraId="68B84198" w14:textId="77777777" w:rsidTr="00DB5C31">
        <w:tc>
          <w:tcPr>
            <w:tcW w:w="10866" w:type="dxa"/>
            <w:shd w:val="clear" w:color="auto" w:fill="DDECEE" w:themeFill="accent5" w:themeFillTint="33"/>
            <w:tcMar>
              <w:top w:w="360" w:type="dxa"/>
              <w:left w:w="360" w:type="dxa"/>
              <w:bottom w:w="360" w:type="dxa"/>
              <w:right w:w="360" w:type="dxa"/>
            </w:tcMar>
          </w:tcPr>
          <w:p w14:paraId="69D49E78" w14:textId="77777777" w:rsidR="006D6F7A" w:rsidRPr="006D6F7A" w:rsidRDefault="006D6F7A" w:rsidP="00DB5C31">
            <w:pPr>
              <w:pStyle w:val="Tableau-Informationauxparents"/>
            </w:pPr>
            <w:bookmarkStart w:id="32" w:name="_Toc37081392"/>
            <w:bookmarkStart w:id="33" w:name="_Toc42508790"/>
            <w:r w:rsidRPr="006D6F7A">
              <w:t>Information aux parents</w:t>
            </w:r>
            <w:bookmarkEnd w:id="32"/>
            <w:bookmarkEnd w:id="33"/>
          </w:p>
          <w:p w14:paraId="1CD04ED7" w14:textId="77777777" w:rsidR="006D6F7A" w:rsidRPr="00BF31BF" w:rsidRDefault="006D6F7A" w:rsidP="00DB5C31">
            <w:pPr>
              <w:pStyle w:val="Tableau-titre"/>
            </w:pPr>
            <w:r w:rsidRPr="00BF31BF">
              <w:t>À propos de l’activité</w:t>
            </w:r>
          </w:p>
          <w:p w14:paraId="7E6D617F" w14:textId="77777777" w:rsidR="006D6F7A" w:rsidRDefault="006D6F7A" w:rsidP="00DB5C31">
            <w:pPr>
              <w:pStyle w:val="Tableau-texte"/>
            </w:pPr>
            <w:r w:rsidRPr="008A2888">
              <w:t>Votre enfant s’exercera à :</w:t>
            </w:r>
          </w:p>
          <w:p w14:paraId="45424BB5" w14:textId="77777777" w:rsidR="006D6F7A" w:rsidRPr="008A2888" w:rsidRDefault="006D6F7A" w:rsidP="00E0567A">
            <w:pPr>
              <w:pStyle w:val="Tableau-Liste"/>
            </w:pPr>
            <w:r>
              <w:t>Visualiser et comprendre le concept ½.</w:t>
            </w:r>
          </w:p>
          <w:p w14:paraId="1B5F414A" w14:textId="77777777" w:rsidR="006D6F7A" w:rsidRDefault="006D6F7A" w:rsidP="00E0567A">
            <w:pPr>
              <w:pStyle w:val="Tableau-Liste"/>
            </w:pPr>
            <w:r>
              <w:t>Additionner ou multiplier en fonction de son raisonnement mathématique.</w:t>
            </w:r>
          </w:p>
          <w:p w14:paraId="305861E4" w14:textId="77777777" w:rsidR="006D6F7A" w:rsidRPr="008A2888" w:rsidRDefault="006D6F7A" w:rsidP="00E0567A">
            <w:pPr>
              <w:pStyle w:val="Tableau-Liste"/>
            </w:pPr>
            <w:r>
              <w:t>Comprendre ce que veut dire tripler une recette.</w:t>
            </w:r>
          </w:p>
          <w:p w14:paraId="3523B5B9" w14:textId="77777777" w:rsidR="00E0567A" w:rsidRDefault="006D6F7A" w:rsidP="00DB5C31">
            <w:pPr>
              <w:pStyle w:val="Tableau-texte"/>
            </w:pPr>
            <w:r w:rsidRPr="008A2888">
              <w:t>Vous pourriez :</w:t>
            </w:r>
            <w:r>
              <w:t xml:space="preserve"> </w:t>
            </w:r>
          </w:p>
          <w:p w14:paraId="49B02F89" w14:textId="1B968396" w:rsidR="006D6F7A" w:rsidRPr="008A2888" w:rsidRDefault="00E0567A" w:rsidP="00E0567A">
            <w:pPr>
              <w:pStyle w:val="Tableau-Liste"/>
            </w:pPr>
            <w:r>
              <w:t>L</w:t>
            </w:r>
            <w:r w:rsidR="006D6F7A">
              <w:t>ui demander de doubler une recette ou de la réduire de moitié.</w:t>
            </w:r>
          </w:p>
          <w:p w14:paraId="071C6E18" w14:textId="77777777" w:rsidR="006D6F7A" w:rsidRPr="00BF31BF" w:rsidRDefault="006D6F7A" w:rsidP="00DB5C31">
            <w:pPr>
              <w:pStyle w:val="Tableau-Liste"/>
              <w:numPr>
                <w:ilvl w:val="0"/>
                <w:numId w:val="0"/>
              </w:numPr>
              <w:ind w:left="357" w:hanging="357"/>
            </w:pPr>
          </w:p>
        </w:tc>
      </w:tr>
    </w:tbl>
    <w:p w14:paraId="26E66E85" w14:textId="77777777" w:rsidR="006C3C45" w:rsidRDefault="006C3C45" w:rsidP="000F0843"/>
    <w:p w14:paraId="767C60AA" w14:textId="5CB47F4F" w:rsidR="006C3C45" w:rsidRDefault="006D6F7A" w:rsidP="000F0843">
      <w:r>
        <w:br w:type="page"/>
      </w:r>
    </w:p>
    <w:p w14:paraId="0E292D1E" w14:textId="77777777" w:rsidR="006D6F7A" w:rsidRPr="00BF31BF" w:rsidRDefault="006D6F7A" w:rsidP="006D6F7A">
      <w:pPr>
        <w:pStyle w:val="Matire-Premirepage"/>
      </w:pPr>
      <w:r>
        <w:lastRenderedPageBreak/>
        <w:t>Mathématique</w:t>
      </w:r>
    </w:p>
    <w:p w14:paraId="08855D33" w14:textId="75D0B549" w:rsidR="006D6F7A" w:rsidRPr="006D6F7A" w:rsidRDefault="006D6F7A" w:rsidP="006D6F7A">
      <w:pPr>
        <w:pStyle w:val="Titredelactivit"/>
        <w:tabs>
          <w:tab w:val="left" w:pos="7170"/>
        </w:tabs>
      </w:pPr>
      <w:bookmarkStart w:id="34" w:name="_Toc42508791"/>
      <w:r w:rsidRPr="006D6F7A">
        <w:t>Annexe 1</w:t>
      </w:r>
      <w:r w:rsidR="00986297" w:rsidRPr="00986297">
        <w:t xml:space="preserve"> – </w:t>
      </w:r>
      <w:r w:rsidRPr="006D6F7A">
        <w:t>Solutionnaire</w:t>
      </w:r>
      <w:bookmarkEnd w:id="34"/>
    </w:p>
    <w:p w14:paraId="208C6AB3" w14:textId="377E6F6C" w:rsidR="006D6F7A" w:rsidRPr="00176DC4" w:rsidRDefault="006D6F7A" w:rsidP="007D793A">
      <w:pPr>
        <w:pStyle w:val="Consigne-tapes"/>
      </w:pPr>
      <w:r w:rsidRPr="00176DC4">
        <w:t>Vérifions pour la quantité de céréales</w:t>
      </w:r>
    </w:p>
    <w:p w14:paraId="45E62187" w14:textId="77777777" w:rsidR="006D6F7A" w:rsidRPr="007D793A" w:rsidRDefault="006D6F7A" w:rsidP="007D793A">
      <w:r w:rsidRPr="007D793A">
        <w:t>Plusieurs démarches sont possibles pour trouver le nombre de tasses de céréales.</w:t>
      </w:r>
    </w:p>
    <w:p w14:paraId="28A12358" w14:textId="77777777" w:rsidR="006D6F7A" w:rsidRPr="007D793A" w:rsidRDefault="006D6F7A" w:rsidP="007D793A">
      <w:r w:rsidRPr="007D793A">
        <w:t>Certains enfants vont dessiner 6 tasses et vont les séparer en deux.</w:t>
      </w:r>
    </w:p>
    <w:p w14:paraId="48D59EA4" w14:textId="77777777" w:rsidR="006D6F7A" w:rsidRPr="007D793A" w:rsidRDefault="006D6F7A" w:rsidP="007D793A">
      <w:pPr>
        <w:rPr>
          <w:bCs/>
        </w:rPr>
      </w:pPr>
      <w:r w:rsidRPr="007D793A">
        <w:t xml:space="preserve">D’autres savent que la moitié de 6 = </w:t>
      </w:r>
      <w:r w:rsidRPr="007D793A">
        <w:rPr>
          <w:bCs/>
        </w:rPr>
        <w:t>3 tasses</w:t>
      </w:r>
    </w:p>
    <w:p w14:paraId="4633D1D8" w14:textId="77777777" w:rsidR="006D6F7A" w:rsidRDefault="006D6F7A" w:rsidP="006D6F7A">
      <w:pPr>
        <w:pStyle w:val="Consigne-Texte"/>
        <w:numPr>
          <w:ilvl w:val="0"/>
          <w:numId w:val="0"/>
        </w:numPr>
        <w:rPr>
          <w:lang w:eastAsia="fr-CA"/>
        </w:rPr>
      </w:pPr>
      <w:r>
        <w:rPr>
          <w:lang w:eastAsia="fr-CA"/>
        </w:rPr>
        <w:t>.</w:t>
      </w:r>
    </w:p>
    <w:p w14:paraId="4D062442" w14:textId="77777777" w:rsidR="006D6F7A" w:rsidRPr="007D793A" w:rsidRDefault="006D6F7A" w:rsidP="007D793A">
      <w:r w:rsidRPr="007D793A">
        <w:t xml:space="preserve">Comme il reste 4 tasses, </w:t>
      </w:r>
      <w:r w:rsidRPr="007D793A">
        <w:rPr>
          <w:bCs/>
        </w:rPr>
        <w:t>il y a assez de céréales.</w:t>
      </w:r>
    </w:p>
    <w:p w14:paraId="7FA9DB2E" w14:textId="77777777" w:rsidR="006D6F7A" w:rsidRDefault="006D6F7A" w:rsidP="006D6F7A">
      <w:pPr>
        <w:pStyle w:val="Consigne-Texte"/>
        <w:numPr>
          <w:ilvl w:val="0"/>
          <w:numId w:val="0"/>
        </w:numPr>
        <w:rPr>
          <w:lang w:eastAsia="fr-CA"/>
        </w:rPr>
      </w:pPr>
    </w:p>
    <w:p w14:paraId="324A606F" w14:textId="77777777" w:rsidR="006D6F7A" w:rsidRPr="00176DC4" w:rsidRDefault="006D6F7A" w:rsidP="007D793A">
      <w:pPr>
        <w:pStyle w:val="Consigne-tapes"/>
      </w:pPr>
      <w:r w:rsidRPr="00176DC4">
        <w:t>Vérifions pour la quantité de guimauves.</w:t>
      </w:r>
    </w:p>
    <w:p w14:paraId="6A624B61" w14:textId="77777777" w:rsidR="006D6F7A" w:rsidRDefault="006D6F7A" w:rsidP="006D6F7A">
      <w:pPr>
        <w:pStyle w:val="Consigne-Texte"/>
        <w:numPr>
          <w:ilvl w:val="0"/>
          <w:numId w:val="0"/>
        </w:numPr>
        <w:rPr>
          <w:lang w:eastAsia="fr-CA"/>
        </w:rPr>
      </w:pPr>
    </w:p>
    <w:p w14:paraId="57F2A5E6" w14:textId="77777777" w:rsidR="006D6F7A" w:rsidRPr="007D793A" w:rsidRDefault="006D6F7A" w:rsidP="007D793A">
      <w:pPr>
        <w:rPr>
          <w:bCs/>
        </w:rPr>
      </w:pPr>
      <w:r w:rsidRPr="007D793A">
        <w:t>15 + 15 = 30 donc 15 n’est pas la moitié de 40</w:t>
      </w:r>
      <w:r w:rsidRPr="007D793A">
        <w:rPr>
          <w:bCs/>
        </w:rPr>
        <w:t>. Nous n’avons pas assez de guimauves.</w:t>
      </w:r>
    </w:p>
    <w:p w14:paraId="12D34458" w14:textId="77777777" w:rsidR="006D6F7A" w:rsidRPr="00176DC4" w:rsidRDefault="006D6F7A" w:rsidP="006D6F7A">
      <w:pPr>
        <w:pStyle w:val="Consigne-Texte"/>
        <w:numPr>
          <w:ilvl w:val="0"/>
          <w:numId w:val="0"/>
        </w:numPr>
        <w:rPr>
          <w:b/>
          <w:bCs/>
          <w:lang w:eastAsia="fr-CA"/>
        </w:rPr>
      </w:pPr>
    </w:p>
    <w:p w14:paraId="4DF1AB00" w14:textId="77777777" w:rsidR="006D6F7A" w:rsidRPr="007D793A" w:rsidRDefault="006D6F7A" w:rsidP="007D793A">
      <w:r w:rsidRPr="007D793A">
        <w:t>Certains enfants savent que la moitié de 40 c’est 20. En pensant, que la moitié de 4 c’est 2, il faut juste ajouter des zéros aux deux nombres.</w:t>
      </w:r>
    </w:p>
    <w:p w14:paraId="4B3A0055" w14:textId="77777777" w:rsidR="006D6F7A" w:rsidRPr="007D793A" w:rsidRDefault="006D6F7A" w:rsidP="007D793A"/>
    <w:p w14:paraId="0B2B94D9" w14:textId="77777777" w:rsidR="006D6F7A" w:rsidRPr="007D793A" w:rsidRDefault="006D6F7A" w:rsidP="007D793A">
      <w:r w:rsidRPr="007D793A">
        <w:rPr>
          <w:bCs/>
        </w:rPr>
        <w:t>Réponse</w:t>
      </w:r>
      <w:r w:rsidRPr="007D793A">
        <w:t xml:space="preserve"> : Nous manquons de guimauves pour faire la moitié de la recette. </w:t>
      </w:r>
      <w:r w:rsidRPr="007D793A">
        <w:rPr>
          <w:bCs/>
        </w:rPr>
        <w:t>C’est Maélie</w:t>
      </w:r>
      <w:r w:rsidRPr="007D793A">
        <w:t xml:space="preserve"> </w:t>
      </w:r>
      <w:r w:rsidRPr="007D793A">
        <w:rPr>
          <w:bCs/>
        </w:rPr>
        <w:t>qui a raison.</w:t>
      </w:r>
    </w:p>
    <w:p w14:paraId="21FA05C0" w14:textId="77777777" w:rsidR="006D6F7A" w:rsidRPr="007D793A" w:rsidRDefault="006D6F7A" w:rsidP="007D793A"/>
    <w:p w14:paraId="0FBB6414" w14:textId="77777777" w:rsidR="006D6F7A" w:rsidRPr="007D793A" w:rsidRDefault="006D6F7A" w:rsidP="007D793A">
      <w:r w:rsidRPr="007D793A">
        <w:t>Pour la fête de fin d’année, une recette donne un rendement de 24 carrés. Mathilde veut que chaque élève de sa classe reçoive 3 morceaux. Il faut tripler la recette.</w:t>
      </w:r>
    </w:p>
    <w:p w14:paraId="22FB1820" w14:textId="77777777" w:rsidR="006D6F7A" w:rsidRPr="007D793A" w:rsidRDefault="006D6F7A" w:rsidP="007D793A"/>
    <w:p w14:paraId="15D95AB2" w14:textId="77777777" w:rsidR="006D6F7A" w:rsidRPr="007D793A" w:rsidRDefault="006D6F7A" w:rsidP="007D793A">
      <w:r w:rsidRPr="007D793A">
        <w:rPr>
          <w:bCs/>
        </w:rPr>
        <w:t xml:space="preserve">Réponse : </w:t>
      </w:r>
      <w:r w:rsidRPr="007D793A">
        <w:t>6 tasses X 3</w:t>
      </w:r>
      <w:r w:rsidRPr="007D793A">
        <w:rPr>
          <w:bCs/>
        </w:rPr>
        <w:t xml:space="preserve"> = 12 tasses de céréales et </w:t>
      </w:r>
      <w:r w:rsidRPr="007D793A">
        <w:t>40X3</w:t>
      </w:r>
      <w:r w:rsidRPr="007D793A">
        <w:rPr>
          <w:bCs/>
        </w:rPr>
        <w:t xml:space="preserve"> </w:t>
      </w:r>
      <w:r w:rsidRPr="007D793A">
        <w:t>ou 40+40+40</w:t>
      </w:r>
      <w:r w:rsidRPr="007D793A">
        <w:rPr>
          <w:bCs/>
        </w:rPr>
        <w:t xml:space="preserve"> =120 guimauves.</w:t>
      </w:r>
      <w:r w:rsidRPr="007D793A">
        <w:t xml:space="preserve"> </w:t>
      </w:r>
    </w:p>
    <w:p w14:paraId="72621164" w14:textId="77777777" w:rsidR="006D6F7A" w:rsidRDefault="006D6F7A" w:rsidP="000F0843"/>
    <w:p w14:paraId="7C40C631" w14:textId="77777777" w:rsidR="006D6F7A" w:rsidRDefault="006D6F7A" w:rsidP="000F0843"/>
    <w:p w14:paraId="709CD58C" w14:textId="37420EDB" w:rsidR="006D6F7A" w:rsidRDefault="006D6F7A" w:rsidP="000F0843">
      <w:pPr>
        <w:sectPr w:rsidR="006D6F7A" w:rsidSect="00B028EC">
          <w:pgSz w:w="12240" w:h="15840"/>
          <w:pgMar w:top="1170" w:right="1080" w:bottom="1440" w:left="1080" w:header="615" w:footer="706" w:gutter="0"/>
          <w:cols w:space="708"/>
          <w:docGrid w:linePitch="360"/>
        </w:sectPr>
      </w:pPr>
    </w:p>
    <w:p w14:paraId="64A6445C" w14:textId="77777777" w:rsidR="00DB5C31" w:rsidRDefault="00DB5C31" w:rsidP="00DB5C31">
      <w:pPr>
        <w:pStyle w:val="Matire-Premirepage"/>
      </w:pPr>
      <w:bookmarkStart w:id="35" w:name="_Hlk37076839"/>
      <w:r>
        <w:lastRenderedPageBreak/>
        <w:t>Science et technologie</w:t>
      </w:r>
    </w:p>
    <w:p w14:paraId="59995862" w14:textId="77777777" w:rsidR="00DB5C31" w:rsidRDefault="00DB5C31" w:rsidP="00DB5C31">
      <w:pPr>
        <w:pStyle w:val="Matire-Premirepage"/>
      </w:pPr>
    </w:p>
    <w:p w14:paraId="6AE09512" w14:textId="77777777" w:rsidR="00DB5C31" w:rsidRDefault="00DB5C31" w:rsidP="00DB5C31">
      <w:pPr>
        <w:pStyle w:val="Titredelactivit"/>
        <w:tabs>
          <w:tab w:val="left" w:pos="7170"/>
        </w:tabs>
      </w:pPr>
      <w:bookmarkStart w:id="36" w:name="_Toc42508792"/>
      <w:r>
        <w:t>Le ciel va-t-il nous tomber sur la tête ?</w:t>
      </w:r>
      <w:bookmarkEnd w:id="36"/>
    </w:p>
    <w:p w14:paraId="44C3BBD7" w14:textId="77777777" w:rsidR="00DB5C31" w:rsidRPr="00BF31BF" w:rsidRDefault="00DB5C31" w:rsidP="00DB5C31">
      <w:pPr>
        <w:pStyle w:val="Consigne-Titre"/>
      </w:pPr>
      <w:bookmarkStart w:id="37" w:name="_Toc41988878"/>
      <w:bookmarkStart w:id="38" w:name="_Toc42508793"/>
      <w:r w:rsidRPr="00BF31BF">
        <w:t>Consigne à l’élève</w:t>
      </w:r>
      <w:bookmarkEnd w:id="37"/>
      <w:bookmarkEnd w:id="38"/>
    </w:p>
    <w:p w14:paraId="2409FAF4" w14:textId="77777777" w:rsidR="00DB5C31" w:rsidRDefault="00DB5C31" w:rsidP="00DB5C31">
      <w:pPr>
        <w:pStyle w:val="Consigne-Texte"/>
      </w:pPr>
      <w:r>
        <w:t xml:space="preserve">Consulte l’annexe « Les types de nuages » afin de faire des liens entre les conditions météorologiques et les types de nuages présents dans le ciel. </w:t>
      </w:r>
    </w:p>
    <w:p w14:paraId="2DED1FEF" w14:textId="77777777" w:rsidR="00DB5C31" w:rsidRPr="00BF31BF" w:rsidRDefault="00DB5C31" w:rsidP="00DB5C31">
      <w:pPr>
        <w:pStyle w:val="Consigne-Texte"/>
      </w:pPr>
      <w:r>
        <w:t>Réponds aux questions demandées dans l’annexe en lien avec les types de nuages et le cycle de l’eau.</w:t>
      </w:r>
    </w:p>
    <w:p w14:paraId="7CEEDDA0" w14:textId="77777777" w:rsidR="00DB5C31" w:rsidRPr="00BF31BF" w:rsidRDefault="00DB5C31" w:rsidP="00DB5C31">
      <w:pPr>
        <w:pStyle w:val="Matriel-Titre"/>
      </w:pPr>
      <w:bookmarkStart w:id="39" w:name="_Toc41988879"/>
      <w:bookmarkStart w:id="40" w:name="_Toc42508794"/>
      <w:r w:rsidRPr="00BF31BF">
        <w:t>Matériel requis</w:t>
      </w:r>
      <w:bookmarkEnd w:id="39"/>
      <w:bookmarkEnd w:id="40"/>
    </w:p>
    <w:p w14:paraId="72B9401A" w14:textId="77777777" w:rsidR="00DB5C31" w:rsidRPr="00BF31BF" w:rsidRDefault="00DB5C31" w:rsidP="00DB5C31">
      <w:pPr>
        <w:pStyle w:val="Matriel-Texte"/>
        <w:numPr>
          <w:ilvl w:val="0"/>
          <w:numId w:val="5"/>
        </w:numPr>
        <w:ind w:left="360"/>
      </w:pPr>
      <w:r>
        <w:t>Aucun</w:t>
      </w:r>
    </w:p>
    <w:tbl>
      <w:tblPr>
        <w:tblStyle w:val="Grilledutableau"/>
        <w:tblW w:w="1080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DECEE" w:themeFill="accent5" w:themeFillTint="33"/>
        <w:tblCellMar>
          <w:top w:w="227" w:type="dxa"/>
          <w:bottom w:w="227" w:type="dxa"/>
        </w:tblCellMar>
        <w:tblLook w:val="0480" w:firstRow="0" w:lastRow="0" w:firstColumn="1" w:lastColumn="0" w:noHBand="0" w:noVBand="1"/>
      </w:tblPr>
      <w:tblGrid>
        <w:gridCol w:w="10800"/>
      </w:tblGrid>
      <w:tr w:rsidR="00DB5C31" w:rsidRPr="00BF31BF" w14:paraId="0F4E692D" w14:textId="77777777" w:rsidTr="00DB5C31">
        <w:tc>
          <w:tcPr>
            <w:tcW w:w="11084" w:type="dxa"/>
            <w:shd w:val="clear" w:color="auto" w:fill="DDECEE" w:themeFill="accent5" w:themeFillTint="33"/>
            <w:tcMar>
              <w:top w:w="360" w:type="dxa"/>
              <w:left w:w="360" w:type="dxa"/>
              <w:bottom w:w="360" w:type="dxa"/>
              <w:right w:w="360" w:type="dxa"/>
            </w:tcMar>
          </w:tcPr>
          <w:p w14:paraId="47DD24C0" w14:textId="77777777" w:rsidR="00DB5C31" w:rsidRPr="00BF31BF" w:rsidRDefault="00DB5C31" w:rsidP="00DB5C31">
            <w:pPr>
              <w:pStyle w:val="Tableau-Informationauxparents"/>
            </w:pPr>
            <w:bookmarkStart w:id="41" w:name="_Toc41988880"/>
            <w:bookmarkStart w:id="42" w:name="_Toc42508795"/>
            <w:r w:rsidRPr="00BF31BF">
              <w:t>Information aux parents</w:t>
            </w:r>
            <w:bookmarkEnd w:id="41"/>
            <w:bookmarkEnd w:id="42"/>
          </w:p>
          <w:p w14:paraId="09D7A49B" w14:textId="77777777" w:rsidR="00DB5C31" w:rsidRPr="00BF31BF" w:rsidRDefault="00DB5C31" w:rsidP="00DB5C31">
            <w:pPr>
              <w:pStyle w:val="Tableau-titre"/>
            </w:pPr>
            <w:r w:rsidRPr="00BF31BF">
              <w:t>À propos de l’activité</w:t>
            </w:r>
          </w:p>
          <w:p w14:paraId="30D29365" w14:textId="77777777" w:rsidR="00DB5C31" w:rsidRPr="00BF31BF" w:rsidRDefault="00DB5C31" w:rsidP="00DB5C31">
            <w:pPr>
              <w:pStyle w:val="Tableau-texte"/>
            </w:pPr>
            <w:r w:rsidRPr="00BF31BF">
              <w:t>Votre enfant s’exercera à :</w:t>
            </w:r>
          </w:p>
          <w:p w14:paraId="196D4F4D" w14:textId="77777777" w:rsidR="00DB5C31" w:rsidRDefault="00DB5C31" w:rsidP="00DB5C31">
            <w:pPr>
              <w:pStyle w:val="Tableau-Liste"/>
              <w:numPr>
                <w:ilvl w:val="0"/>
                <w:numId w:val="3"/>
              </w:numPr>
              <w:ind w:left="357" w:hanging="357"/>
            </w:pPr>
            <w:r>
              <w:t>Faire des liens entre les conditions météorologiques et types de nuages présents dans le ciel.</w:t>
            </w:r>
          </w:p>
          <w:p w14:paraId="11880D00" w14:textId="77777777" w:rsidR="00DB5C31" w:rsidRPr="00BF31BF" w:rsidRDefault="00DB5C31" w:rsidP="00DB5C31">
            <w:pPr>
              <w:pStyle w:val="Tableau-Liste"/>
              <w:numPr>
                <w:ilvl w:val="0"/>
                <w:numId w:val="3"/>
              </w:numPr>
              <w:ind w:left="357" w:hanging="357"/>
            </w:pPr>
            <w:r>
              <w:t>Reconnaître les systèmes météorologiques en lien avec le climat</w:t>
            </w:r>
          </w:p>
          <w:p w14:paraId="2B676C2D" w14:textId="77777777" w:rsidR="00DB5C31" w:rsidRPr="00BF31BF" w:rsidRDefault="00DB5C31" w:rsidP="00DB5C31">
            <w:pPr>
              <w:pStyle w:val="Tableau-texte"/>
            </w:pPr>
            <w:r w:rsidRPr="00BF31BF">
              <w:t>Vous pourriez :</w:t>
            </w:r>
          </w:p>
          <w:p w14:paraId="39ADD683" w14:textId="77777777" w:rsidR="00DB5C31" w:rsidRDefault="00DB5C31" w:rsidP="00DB5C31">
            <w:pPr>
              <w:pStyle w:val="Tableau-Liste"/>
              <w:numPr>
                <w:ilvl w:val="0"/>
                <w:numId w:val="3"/>
              </w:numPr>
              <w:ind w:left="357" w:hanging="357"/>
            </w:pPr>
            <w:r>
              <w:t>Lui faire nommer les types nuages présents dans le ciel.</w:t>
            </w:r>
          </w:p>
          <w:p w14:paraId="5D0B2319" w14:textId="77777777" w:rsidR="00DB5C31" w:rsidRPr="00BF31BF" w:rsidRDefault="00DB5C31" w:rsidP="00DB5C31">
            <w:pPr>
              <w:pStyle w:val="Tableau-Liste"/>
              <w:numPr>
                <w:ilvl w:val="0"/>
                <w:numId w:val="3"/>
              </w:numPr>
              <w:ind w:left="357" w:hanging="357"/>
            </w:pPr>
            <w:r>
              <w:t>Lui faire prédire les conditions météorologiques selon les nuages présents dans le ciel.</w:t>
            </w:r>
          </w:p>
        </w:tc>
      </w:tr>
    </w:tbl>
    <w:p w14:paraId="4E2596D3" w14:textId="77777777" w:rsidR="00DB5C31" w:rsidRPr="00BF31BF" w:rsidRDefault="00DB5C31" w:rsidP="00DB5C31">
      <w:pPr>
        <w:pStyle w:val="Crdit"/>
      </w:pPr>
      <w:r w:rsidRPr="00BF31BF">
        <w:t>Crédits : Activité proposée par (nom de l’enseignant/école/commission scolaire) – facultatif</w:t>
      </w:r>
    </w:p>
    <w:p w14:paraId="1317EE54" w14:textId="77777777" w:rsidR="00DB5C31" w:rsidRPr="00BF31BF" w:rsidRDefault="00DB5C31" w:rsidP="00DB5C31">
      <w:pPr>
        <w:pStyle w:val="Crdit"/>
      </w:pPr>
    </w:p>
    <w:p w14:paraId="181EBF8B" w14:textId="77777777" w:rsidR="00DB5C31" w:rsidRPr="00BF31BF" w:rsidRDefault="00DB5C31" w:rsidP="00DB5C31">
      <w:pPr>
        <w:pStyle w:val="Crdit"/>
      </w:pPr>
      <w:r w:rsidRPr="00BF31BF">
        <w:br w:type="page"/>
      </w:r>
    </w:p>
    <w:p w14:paraId="6EA705B8" w14:textId="77777777" w:rsidR="00DB5C31" w:rsidRDefault="00DB5C31" w:rsidP="00DB5C31">
      <w:pPr>
        <w:pStyle w:val="Matire-Premirepage"/>
      </w:pPr>
      <w:r>
        <w:lastRenderedPageBreak/>
        <w:t>Science et technologie</w:t>
      </w:r>
    </w:p>
    <w:p w14:paraId="189355F6" w14:textId="16CC185C" w:rsidR="00DB5C31" w:rsidRPr="00BF31BF" w:rsidRDefault="00DB5C31" w:rsidP="00DB5C31">
      <w:pPr>
        <w:pStyle w:val="Titredelactivit"/>
        <w:tabs>
          <w:tab w:val="left" w:pos="7170"/>
        </w:tabs>
      </w:pPr>
      <w:bookmarkStart w:id="43" w:name="_Toc41988881"/>
      <w:bookmarkStart w:id="44" w:name="_Toc42508796"/>
      <w:r>
        <w:t>Annexe 1</w:t>
      </w:r>
      <w:r w:rsidR="00210547">
        <w:t xml:space="preserve"> </w:t>
      </w:r>
      <w:r>
        <w:t xml:space="preserve">– </w:t>
      </w:r>
      <w:bookmarkEnd w:id="43"/>
      <w:r>
        <w:t>Les types de nuages</w:t>
      </w:r>
      <w:bookmarkEnd w:id="44"/>
    </w:p>
    <w:p w14:paraId="67558A6B" w14:textId="77777777" w:rsidR="00DB5C31" w:rsidRDefault="00DB5C31" w:rsidP="00DB5C31"/>
    <w:p w14:paraId="57AC12B8" w14:textId="77777777" w:rsidR="00DB5C31" w:rsidRDefault="00DB5C31" w:rsidP="00D3738B">
      <w:r w:rsidRPr="00A262D2">
        <w:t xml:space="preserve">Les nuages sont composés majoritairement de vapeur d’eau. En tout temps et davantage lorsqu’il fait chaud, l’eau des lacs, des rivières et des fleuves s’évapore. De minuscules gouttes d’eau montent vers le ciel et s’accumulent pour devenir des nuages. </w:t>
      </w:r>
    </w:p>
    <w:p w14:paraId="7F57139A" w14:textId="77777777" w:rsidR="00DB5C31" w:rsidRPr="00A262D2" w:rsidRDefault="00DB5C31" w:rsidP="00D3738B"/>
    <w:p w14:paraId="4A97F753" w14:textId="77777777" w:rsidR="00DB5C31" w:rsidRDefault="00DB5C31" w:rsidP="00D3738B">
      <w:r w:rsidRPr="00A262D2">
        <w:t xml:space="preserve">Donc, </w:t>
      </w:r>
      <w:r>
        <w:t>une journée qu</w:t>
      </w:r>
      <w:r w:rsidRPr="00A262D2">
        <w:t>’il fait très chaud</w:t>
      </w:r>
      <w:r>
        <w:t xml:space="preserve"> et ensoleillée</w:t>
      </w:r>
      <w:r w:rsidRPr="00A262D2">
        <w:t>, il y a une grande quantité́ de vapeur d’eau</w:t>
      </w:r>
      <w:r>
        <w:t>, provenant des cours d’eau</w:t>
      </w:r>
      <w:r w:rsidRPr="00A262D2">
        <w:t xml:space="preserve"> qui monte</w:t>
      </w:r>
      <w:r>
        <w:t xml:space="preserve"> vers le ciel (évaporation)</w:t>
      </w:r>
      <w:r w:rsidRPr="00A262D2">
        <w:t xml:space="preserve"> et qui se condense en gouttelettes d’eau, formant ainsi des nuages. On appelle ses gros nuages des cumulonimbus.</w:t>
      </w:r>
      <w:r w:rsidRPr="00A262D2">
        <w:br/>
        <w:t xml:space="preserve">Ils ressemblent à de la barbe à papa, mais ils annoncent, entre autres, de gros orages. </w:t>
      </w:r>
    </w:p>
    <w:p w14:paraId="42F81913" w14:textId="77777777" w:rsidR="00DB5C31" w:rsidRPr="00A262D2" w:rsidRDefault="00DB5C31" w:rsidP="00D3738B"/>
    <w:tbl>
      <w:tblPr>
        <w:tblStyle w:val="Grilledutableau"/>
        <w:tblW w:w="0" w:type="auto"/>
        <w:tblInd w:w="-5" w:type="dxa"/>
        <w:tblLook w:val="04A0" w:firstRow="1" w:lastRow="0" w:firstColumn="1" w:lastColumn="0" w:noHBand="0" w:noVBand="1"/>
      </w:tblPr>
      <w:tblGrid>
        <w:gridCol w:w="2447"/>
        <w:gridCol w:w="2446"/>
        <w:gridCol w:w="2446"/>
        <w:gridCol w:w="2736"/>
      </w:tblGrid>
      <w:tr w:rsidR="00DB5C31" w14:paraId="60ED4D66" w14:textId="77777777" w:rsidTr="00D3738B">
        <w:tc>
          <w:tcPr>
            <w:tcW w:w="2557" w:type="dxa"/>
          </w:tcPr>
          <w:p w14:paraId="42E6B349" w14:textId="77777777" w:rsidR="00DB5C31" w:rsidRPr="00E154E8" w:rsidRDefault="00DB5C31" w:rsidP="00D3738B">
            <w:r w:rsidRPr="00E154E8">
              <w:rPr>
                <w:noProof/>
                <w:lang w:val="fr-CA"/>
              </w:rPr>
              <w:drawing>
                <wp:inline distT="0" distB="0" distL="0" distR="0" wp14:anchorId="29F7F1D6" wp14:editId="28056A7F">
                  <wp:extent cx="1699117" cy="1273175"/>
                  <wp:effectExtent l="0" t="0" r="3175" b="0"/>
                  <wp:docPr id="1" name="Image 1" descr="Une image contenant extérieur, nuageux, nuages, herb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umulus_clouds_in_fair_weather.jpeg"/>
                          <pic:cNvPicPr/>
                        </pic:nvPicPr>
                        <pic:blipFill>
                          <a:blip r:embed="rId25" cstate="hqprint">
                            <a:extLst>
                              <a:ext uri="{28A0092B-C50C-407E-A947-70E740481C1C}">
                                <a14:useLocalDpi xmlns:a14="http://schemas.microsoft.com/office/drawing/2010/main" val="0"/>
                              </a:ext>
                            </a:extLst>
                          </a:blip>
                          <a:stretch>
                            <a:fillRect/>
                          </a:stretch>
                        </pic:blipFill>
                        <pic:spPr>
                          <a:xfrm>
                            <a:off x="0" y="0"/>
                            <a:ext cx="1719541" cy="1288479"/>
                          </a:xfrm>
                          <a:prstGeom prst="rect">
                            <a:avLst/>
                          </a:prstGeom>
                        </pic:spPr>
                      </pic:pic>
                    </a:graphicData>
                  </a:graphic>
                </wp:inline>
              </w:drawing>
            </w:r>
          </w:p>
          <w:p w14:paraId="2778D901" w14:textId="77777777" w:rsidR="00DB5C31" w:rsidRPr="00E154E8" w:rsidRDefault="00216DFC" w:rsidP="00D3738B">
            <w:hyperlink r:id="rId26" w:history="1">
              <w:r w:rsidR="00DB5C31" w:rsidRPr="00E154E8">
                <w:rPr>
                  <w:rStyle w:val="Lienhypertexte"/>
                </w:rPr>
                <w:t>Source</w:t>
              </w:r>
            </w:hyperlink>
          </w:p>
          <w:p w14:paraId="6229BAE7" w14:textId="77777777" w:rsidR="00DB5C31" w:rsidRPr="00E154E8" w:rsidRDefault="00DB5C31" w:rsidP="00D3738B"/>
        </w:tc>
        <w:tc>
          <w:tcPr>
            <w:tcW w:w="2411" w:type="dxa"/>
          </w:tcPr>
          <w:p w14:paraId="75F40AF4" w14:textId="77777777" w:rsidR="00DB5C31" w:rsidRDefault="00DB5C31" w:rsidP="00D3738B">
            <w:r>
              <w:rPr>
                <w:noProof/>
                <w:lang w:val="fr-CA"/>
              </w:rPr>
              <w:drawing>
                <wp:inline distT="0" distB="0" distL="0" distR="0" wp14:anchorId="72D3561C" wp14:editId="309B776B">
                  <wp:extent cx="1697621" cy="1273216"/>
                  <wp:effectExtent l="0" t="0" r="4445" b="0"/>
                  <wp:docPr id="2" name="Image 2" descr="Une image contenant extérieur, nuages, nuageux, bleu&#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irrus_over_Warsaw,_June_26,_2005.jpg"/>
                          <pic:cNvPicPr/>
                        </pic:nvPicPr>
                        <pic:blipFill>
                          <a:blip r:embed="rId27" cstate="hqprint">
                            <a:extLst>
                              <a:ext uri="{28A0092B-C50C-407E-A947-70E740481C1C}">
                                <a14:useLocalDpi xmlns:a14="http://schemas.microsoft.com/office/drawing/2010/main" val="0"/>
                              </a:ext>
                            </a:extLst>
                          </a:blip>
                          <a:stretch>
                            <a:fillRect/>
                          </a:stretch>
                        </pic:blipFill>
                        <pic:spPr>
                          <a:xfrm>
                            <a:off x="0" y="0"/>
                            <a:ext cx="1719459" cy="1289595"/>
                          </a:xfrm>
                          <a:prstGeom prst="rect">
                            <a:avLst/>
                          </a:prstGeom>
                        </pic:spPr>
                      </pic:pic>
                    </a:graphicData>
                  </a:graphic>
                </wp:inline>
              </w:drawing>
            </w:r>
          </w:p>
          <w:p w14:paraId="2E552715" w14:textId="77777777" w:rsidR="00DB5C31" w:rsidRDefault="00216DFC" w:rsidP="00D3738B">
            <w:hyperlink r:id="rId28" w:history="1">
              <w:r w:rsidR="00DB5C31" w:rsidRPr="00E154E8">
                <w:rPr>
                  <w:rStyle w:val="Lienhypertexte"/>
                </w:rPr>
                <w:t>Source</w:t>
              </w:r>
            </w:hyperlink>
          </w:p>
        </w:tc>
        <w:tc>
          <w:tcPr>
            <w:tcW w:w="2411" w:type="dxa"/>
          </w:tcPr>
          <w:p w14:paraId="13C90E99" w14:textId="77777777" w:rsidR="00DB5C31" w:rsidRDefault="00DB5C31" w:rsidP="00D3738B">
            <w:pPr>
              <w:rPr>
                <w:lang w:val="fr-CA"/>
              </w:rPr>
            </w:pPr>
            <w:r w:rsidRPr="00993B42">
              <w:rPr>
                <w:noProof/>
                <w:lang w:val="fr-CA"/>
              </w:rPr>
              <w:drawing>
                <wp:inline distT="0" distB="0" distL="0" distR="0" wp14:anchorId="57411877" wp14:editId="775469D7">
                  <wp:extent cx="1699200" cy="1274400"/>
                  <wp:effectExtent l="0" t="0" r="3175" b="0"/>
                  <wp:docPr id="5" name="Image 5" descr="Une image contenant nuages, extérieur, nuageux, plan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very-steadman-8A64b5CPn-w-unsplash.jpg"/>
                          <pic:cNvPicPr/>
                        </pic:nvPicPr>
                        <pic:blipFill>
                          <a:blip r:embed="rId29" cstate="hqprint">
                            <a:extLst>
                              <a:ext uri="{28A0092B-C50C-407E-A947-70E740481C1C}">
                                <a14:useLocalDpi xmlns:a14="http://schemas.microsoft.com/office/drawing/2010/main" val="0"/>
                              </a:ext>
                            </a:extLst>
                          </a:blip>
                          <a:stretch>
                            <a:fillRect/>
                          </a:stretch>
                        </pic:blipFill>
                        <pic:spPr>
                          <a:xfrm>
                            <a:off x="0" y="0"/>
                            <a:ext cx="1699200" cy="1274400"/>
                          </a:xfrm>
                          <a:prstGeom prst="rect">
                            <a:avLst/>
                          </a:prstGeom>
                        </pic:spPr>
                      </pic:pic>
                    </a:graphicData>
                  </a:graphic>
                </wp:inline>
              </w:drawing>
            </w:r>
          </w:p>
          <w:p w14:paraId="2341BF60" w14:textId="77777777" w:rsidR="00DB5C31" w:rsidRDefault="00216DFC" w:rsidP="00D3738B">
            <w:pPr>
              <w:rPr>
                <w:noProof/>
              </w:rPr>
            </w:pPr>
            <w:hyperlink r:id="rId30" w:history="1">
              <w:r w:rsidR="00DB5C31" w:rsidRPr="00E154E8">
                <w:rPr>
                  <w:rStyle w:val="Lienhypertexte"/>
                  <w:lang w:val="fr-CA"/>
                </w:rPr>
                <w:t>Source</w:t>
              </w:r>
            </w:hyperlink>
          </w:p>
        </w:tc>
        <w:tc>
          <w:tcPr>
            <w:tcW w:w="2696" w:type="dxa"/>
          </w:tcPr>
          <w:p w14:paraId="2C579DC4" w14:textId="77777777" w:rsidR="00DB5C31" w:rsidRDefault="00DB5C31" w:rsidP="00D3738B">
            <w:pPr>
              <w:rPr>
                <w:lang w:val="fr-CA"/>
              </w:rPr>
            </w:pPr>
            <w:r>
              <w:rPr>
                <w:noProof/>
                <w:lang w:val="fr-CA"/>
              </w:rPr>
              <w:drawing>
                <wp:inline distT="0" distB="0" distL="0" distR="0" wp14:anchorId="7C6D4A6C" wp14:editId="07CD120A">
                  <wp:extent cx="1923020" cy="1273810"/>
                  <wp:effectExtent l="0" t="0" r="0" b="0"/>
                  <wp:docPr id="6" name="Image 6" descr="Une image contenant extérieur, nuageux, herbe, nuages&#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tratocumulus_stratiformis_perlucidus_translucidus.jpg"/>
                          <pic:cNvPicPr/>
                        </pic:nvPicPr>
                        <pic:blipFill>
                          <a:blip r:embed="rId31" cstate="hqprint">
                            <a:extLst>
                              <a:ext uri="{28A0092B-C50C-407E-A947-70E740481C1C}">
                                <a14:useLocalDpi xmlns:a14="http://schemas.microsoft.com/office/drawing/2010/main" val="0"/>
                              </a:ext>
                            </a:extLst>
                          </a:blip>
                          <a:stretch>
                            <a:fillRect/>
                          </a:stretch>
                        </pic:blipFill>
                        <pic:spPr>
                          <a:xfrm>
                            <a:off x="0" y="0"/>
                            <a:ext cx="2012231" cy="1332904"/>
                          </a:xfrm>
                          <a:prstGeom prst="rect">
                            <a:avLst/>
                          </a:prstGeom>
                        </pic:spPr>
                      </pic:pic>
                    </a:graphicData>
                  </a:graphic>
                </wp:inline>
              </w:drawing>
            </w:r>
          </w:p>
          <w:p w14:paraId="384C4484" w14:textId="77777777" w:rsidR="00DB5C31" w:rsidRPr="00993B42" w:rsidRDefault="00216DFC" w:rsidP="00D3738B">
            <w:hyperlink r:id="rId32" w:history="1">
              <w:r w:rsidR="00DB5C31" w:rsidRPr="00FA4ECE">
                <w:rPr>
                  <w:rStyle w:val="Lienhypertexte"/>
                  <w:lang w:val="fr-CA"/>
                </w:rPr>
                <w:t>Source</w:t>
              </w:r>
            </w:hyperlink>
          </w:p>
        </w:tc>
      </w:tr>
      <w:tr w:rsidR="00DB5C31" w14:paraId="17A0AB6D" w14:textId="77777777" w:rsidTr="00D3738B">
        <w:tc>
          <w:tcPr>
            <w:tcW w:w="2557" w:type="dxa"/>
          </w:tcPr>
          <w:p w14:paraId="03F02878" w14:textId="77777777" w:rsidR="00D3738B" w:rsidRDefault="00DB5C31" w:rsidP="00D3738B">
            <w:pPr>
              <w:pStyle w:val="Consigne-tapes"/>
            </w:pPr>
            <w:r w:rsidRPr="00E154E8">
              <w:t>Cumulus</w:t>
            </w:r>
          </w:p>
          <w:p w14:paraId="0ABF2CE8" w14:textId="2F4D3EDD" w:rsidR="00DB5C31" w:rsidRPr="00E154E8" w:rsidRDefault="00DB5C31" w:rsidP="00D3738B">
            <w:r w:rsidRPr="00E154E8">
              <w:t>Nuage blanc éclatant associé au beau temps</w:t>
            </w:r>
          </w:p>
        </w:tc>
        <w:tc>
          <w:tcPr>
            <w:tcW w:w="2411" w:type="dxa"/>
          </w:tcPr>
          <w:p w14:paraId="632A7481" w14:textId="77777777" w:rsidR="00DB5C31" w:rsidRPr="00E154E8" w:rsidRDefault="00DB5C31" w:rsidP="00D3738B">
            <w:pPr>
              <w:pStyle w:val="Consigne-tapes"/>
            </w:pPr>
            <w:r w:rsidRPr="00E154E8">
              <w:t>Cirrus</w:t>
            </w:r>
          </w:p>
          <w:p w14:paraId="6EC469DA" w14:textId="77777777" w:rsidR="00DB5C31" w:rsidRDefault="00DB5C31" w:rsidP="00D3738B">
            <w:r>
              <w:t>Sous forme de filaments blancs ces nuages sont composés de cristaux de glace. Associé aux beaux temps</w:t>
            </w:r>
          </w:p>
        </w:tc>
        <w:tc>
          <w:tcPr>
            <w:tcW w:w="2411" w:type="dxa"/>
          </w:tcPr>
          <w:p w14:paraId="001DCD1B" w14:textId="77777777" w:rsidR="00DB5C31" w:rsidRDefault="00DB5C31" w:rsidP="00D3738B">
            <w:pPr>
              <w:pStyle w:val="Consigne-tapes"/>
            </w:pPr>
            <w:r w:rsidRPr="00E154E8">
              <w:t>Cumulonimbus </w:t>
            </w:r>
          </w:p>
          <w:p w14:paraId="1252307F" w14:textId="77777777" w:rsidR="00DB5C31" w:rsidRPr="00FA4ECE" w:rsidRDefault="00DB5C31" w:rsidP="00D3738B">
            <w:r w:rsidRPr="00FA4ECE">
              <w:t>Gros nuages très épais souvent en forme d’enclume. Souvent reliés à des orages, fortes averses de pluie ou de grésil.</w:t>
            </w:r>
          </w:p>
          <w:p w14:paraId="761B27A4" w14:textId="77777777" w:rsidR="00DB5C31" w:rsidRPr="00E154E8" w:rsidRDefault="00DB5C31" w:rsidP="00D3738B">
            <w:pPr>
              <w:rPr>
                <w:b/>
                <w:bCs/>
                <w:sz w:val="28"/>
                <w:szCs w:val="28"/>
              </w:rPr>
            </w:pPr>
          </w:p>
        </w:tc>
        <w:tc>
          <w:tcPr>
            <w:tcW w:w="2696" w:type="dxa"/>
          </w:tcPr>
          <w:p w14:paraId="0ACCACEF" w14:textId="77777777" w:rsidR="00DB5C31" w:rsidRPr="00FA4ECE" w:rsidRDefault="00DB5C31" w:rsidP="00D3738B">
            <w:pPr>
              <w:pStyle w:val="Consigne-tapes"/>
            </w:pPr>
            <w:r w:rsidRPr="00FA4ECE">
              <w:t>Stratocumulus</w:t>
            </w:r>
          </w:p>
          <w:p w14:paraId="6912F728" w14:textId="77777777" w:rsidR="00DB5C31" w:rsidRPr="00E154E8" w:rsidRDefault="00DB5C31" w:rsidP="00D3738B">
            <w:pPr>
              <w:rPr>
                <w:b/>
                <w:bCs/>
                <w:sz w:val="28"/>
                <w:szCs w:val="28"/>
              </w:rPr>
            </w:pPr>
            <w:r w:rsidRPr="00D3738B">
              <w:t>Nuages non fibreux, en forme de rouleaux, ne cachant pas complètement le soleil. Apparaît souvent après un refroidissement de température et annonce de faibles précipitations</w:t>
            </w:r>
            <w:r>
              <w:rPr>
                <w:lang w:val="fr-CA"/>
              </w:rPr>
              <w:t>.</w:t>
            </w:r>
          </w:p>
        </w:tc>
      </w:tr>
    </w:tbl>
    <w:p w14:paraId="09DD2BAC" w14:textId="77777777" w:rsidR="00DB5C31" w:rsidRDefault="00DB5C31" w:rsidP="00DB5C31">
      <w:pPr>
        <w:pStyle w:val="Consigne-Texte"/>
        <w:numPr>
          <w:ilvl w:val="0"/>
          <w:numId w:val="0"/>
        </w:numPr>
        <w:tabs>
          <w:tab w:val="left" w:pos="7437"/>
        </w:tabs>
        <w:ind w:left="142"/>
      </w:pPr>
    </w:p>
    <w:p w14:paraId="04E12C5F" w14:textId="77777777" w:rsidR="00DB5C31" w:rsidRDefault="00DB5C31" w:rsidP="009A4F13">
      <w:pPr>
        <w:pStyle w:val="Consigne-tapes"/>
      </w:pPr>
      <w:r>
        <w:t>Questions :</w:t>
      </w:r>
    </w:p>
    <w:p w14:paraId="4D6FE58B" w14:textId="74DEA19E" w:rsidR="00DB5C31" w:rsidRDefault="009A4F13" w:rsidP="009A4F13">
      <w:r>
        <w:t xml:space="preserve">A) </w:t>
      </w:r>
      <w:r w:rsidR="00DB5C31">
        <w:t>Comment se nomme le type de nuage annonçant du mauvais temps ? _______________</w:t>
      </w:r>
    </w:p>
    <w:p w14:paraId="1BEB3073" w14:textId="77777777" w:rsidR="009A4F13" w:rsidRDefault="009A4F13" w:rsidP="009A4F13"/>
    <w:p w14:paraId="58C5E5B4" w14:textId="15CA306F" w:rsidR="00DB5C31" w:rsidRDefault="009A4F13" w:rsidP="009A4F13">
      <w:r>
        <w:t xml:space="preserve">B) </w:t>
      </w:r>
      <w:r w:rsidR="00DB5C31">
        <w:t xml:space="preserve">D’où proviennent ces nuages ? </w:t>
      </w:r>
    </w:p>
    <w:p w14:paraId="08B0C4C1" w14:textId="77777777" w:rsidR="009A4F13" w:rsidRDefault="009A4F13" w:rsidP="009A4F13"/>
    <w:p w14:paraId="3B0A0CEC" w14:textId="77777777" w:rsidR="00DB5C31" w:rsidRDefault="00DB5C31" w:rsidP="009A4F13">
      <w:r>
        <w:t>______________________________________________________________________________</w:t>
      </w:r>
    </w:p>
    <w:p w14:paraId="073BA233" w14:textId="77777777" w:rsidR="009A4F13" w:rsidRDefault="009A4F13" w:rsidP="009A4F13"/>
    <w:p w14:paraId="4449D521" w14:textId="0078DCF6" w:rsidR="009A4F13" w:rsidRDefault="009A4F13" w:rsidP="009A4F13">
      <w:r>
        <w:t xml:space="preserve">C) </w:t>
      </w:r>
      <w:r w:rsidR="00DB5C31">
        <w:t xml:space="preserve">De quoi sont-ils composés ? </w:t>
      </w:r>
    </w:p>
    <w:p w14:paraId="37C1695D" w14:textId="77777777" w:rsidR="009A4F13" w:rsidRDefault="009A4F13" w:rsidP="009A4F13"/>
    <w:p w14:paraId="5CBE6983" w14:textId="77777777" w:rsidR="00DB5C31" w:rsidRPr="00A262D2" w:rsidRDefault="00DB5C31" w:rsidP="009A4F13">
      <w:r>
        <w:t>______________________________________________________________________________</w:t>
      </w:r>
    </w:p>
    <w:p w14:paraId="0FE2C047" w14:textId="77777777" w:rsidR="00DB5C31" w:rsidRDefault="00DB5C31" w:rsidP="00DB5C31">
      <w:pPr>
        <w:rPr>
          <w:b/>
          <w:color w:val="002060"/>
          <w:sz w:val="26"/>
        </w:rPr>
      </w:pPr>
      <w:r>
        <w:br w:type="page"/>
      </w:r>
    </w:p>
    <w:p w14:paraId="08F716AC" w14:textId="77777777" w:rsidR="00DB5C31" w:rsidRDefault="00DB5C31" w:rsidP="00DB5C31">
      <w:pPr>
        <w:pStyle w:val="Matire-Premirepage"/>
      </w:pPr>
      <w:r>
        <w:lastRenderedPageBreak/>
        <w:t>Science et technologie</w:t>
      </w:r>
    </w:p>
    <w:p w14:paraId="0A2D84C7" w14:textId="2ECF4D53" w:rsidR="00DB5C31" w:rsidRDefault="00DB5C31" w:rsidP="00DB5C31">
      <w:pPr>
        <w:pStyle w:val="Titredelactivit"/>
        <w:tabs>
          <w:tab w:val="left" w:pos="7170"/>
        </w:tabs>
      </w:pPr>
      <w:bookmarkStart w:id="45" w:name="_Toc42508797"/>
      <w:r>
        <w:t>Annexe 2</w:t>
      </w:r>
      <w:r w:rsidR="00210547">
        <w:t xml:space="preserve"> </w:t>
      </w:r>
      <w:r>
        <w:t>– Suite Les types de nuages</w:t>
      </w:r>
      <w:bookmarkEnd w:id="45"/>
    </w:p>
    <w:p w14:paraId="0F4B73ED" w14:textId="77777777" w:rsidR="00DB5C31" w:rsidRDefault="00DB5C31" w:rsidP="00DB5C31">
      <w:pPr>
        <w:pStyle w:val="Consigne-Titre"/>
        <w:rPr>
          <w:lang w:eastAsia="fr-CA"/>
        </w:rPr>
      </w:pPr>
      <w:bookmarkStart w:id="46" w:name="_Toc42508798"/>
      <w:r>
        <w:rPr>
          <w:lang w:eastAsia="fr-CA"/>
        </w:rPr>
        <w:t>Suite questions</w:t>
      </w:r>
      <w:bookmarkEnd w:id="46"/>
    </w:p>
    <w:p w14:paraId="5CAB1653" w14:textId="3B2D6C06" w:rsidR="00DB5C31" w:rsidRDefault="008354F0" w:rsidP="005F55E6">
      <w:r>
        <w:t>D</w:t>
      </w:r>
      <w:r w:rsidR="005F55E6">
        <w:t xml:space="preserve">) </w:t>
      </w:r>
      <w:r w:rsidR="00DB5C31">
        <w:t>Sur l’image suivante, ajoute des flèches rouges pour identifier le chemin des gouttes d’eau avant et après un orage.</w:t>
      </w:r>
    </w:p>
    <w:p w14:paraId="2A845614" w14:textId="77777777" w:rsidR="00DB5C31" w:rsidRDefault="00DB5C31" w:rsidP="00DB5C31">
      <w:pPr>
        <w:pStyle w:val="Consigne-Texte"/>
        <w:numPr>
          <w:ilvl w:val="0"/>
          <w:numId w:val="0"/>
        </w:numPr>
        <w:ind w:left="502"/>
        <w:rPr>
          <w:lang w:eastAsia="fr-CA"/>
        </w:rPr>
      </w:pPr>
    </w:p>
    <w:tbl>
      <w:tblPr>
        <w:tblStyle w:val="Grilledutableau"/>
        <w:tblW w:w="0" w:type="auto"/>
        <w:jc w:val="center"/>
        <w:tblLook w:val="04A0" w:firstRow="1" w:lastRow="0" w:firstColumn="1" w:lastColumn="0" w:noHBand="0" w:noVBand="1"/>
      </w:tblPr>
      <w:tblGrid>
        <w:gridCol w:w="8140"/>
      </w:tblGrid>
      <w:tr w:rsidR="00DB5C31" w14:paraId="2D65F9AF" w14:textId="77777777" w:rsidTr="005F55E6">
        <w:trPr>
          <w:jc w:val="center"/>
        </w:trPr>
        <w:tc>
          <w:tcPr>
            <w:tcW w:w="8140" w:type="dxa"/>
          </w:tcPr>
          <w:p w14:paraId="31E714A2" w14:textId="77777777" w:rsidR="00DB5C31" w:rsidRDefault="00DB5C31" w:rsidP="00DB5C31">
            <w:pPr>
              <w:pStyle w:val="Consigne-Texte"/>
              <w:numPr>
                <w:ilvl w:val="0"/>
                <w:numId w:val="0"/>
              </w:numPr>
              <w:rPr>
                <w:lang w:eastAsia="fr-CA"/>
              </w:rPr>
            </w:pPr>
            <w:r>
              <w:rPr>
                <w:noProof/>
                <w:lang w:val="fr-CA" w:eastAsia="fr-CA"/>
              </w:rPr>
              <w:drawing>
                <wp:inline distT="0" distB="0" distL="0" distR="0" wp14:anchorId="6139C666" wp14:editId="007D1CD0">
                  <wp:extent cx="4928400" cy="3722400"/>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Cycle de l'Eau.png"/>
                          <pic:cNvPicPr/>
                        </pic:nvPicPr>
                        <pic:blipFill>
                          <a:blip r:embed="rId33">
                            <a:extLst>
                              <a:ext uri="{28A0092B-C50C-407E-A947-70E740481C1C}">
                                <a14:useLocalDpi xmlns:a14="http://schemas.microsoft.com/office/drawing/2010/main" val="0"/>
                              </a:ext>
                            </a:extLst>
                          </a:blip>
                          <a:stretch>
                            <a:fillRect/>
                          </a:stretch>
                        </pic:blipFill>
                        <pic:spPr>
                          <a:xfrm>
                            <a:off x="0" y="0"/>
                            <a:ext cx="4928400" cy="3722400"/>
                          </a:xfrm>
                          <a:prstGeom prst="rect">
                            <a:avLst/>
                          </a:prstGeom>
                        </pic:spPr>
                      </pic:pic>
                    </a:graphicData>
                  </a:graphic>
                </wp:inline>
              </w:drawing>
            </w:r>
          </w:p>
          <w:p w14:paraId="090F5CC0" w14:textId="77777777" w:rsidR="00DB5C31" w:rsidRDefault="00DB5C31" w:rsidP="00DB5C31">
            <w:pPr>
              <w:pStyle w:val="Consigne-Texte"/>
              <w:numPr>
                <w:ilvl w:val="0"/>
                <w:numId w:val="0"/>
              </w:numPr>
              <w:rPr>
                <w:lang w:eastAsia="fr-CA"/>
              </w:rPr>
            </w:pPr>
            <w:r>
              <w:rPr>
                <w:lang w:eastAsia="fr-CA"/>
              </w:rPr>
              <w:t xml:space="preserve">Source : </w:t>
            </w:r>
            <w:hyperlink r:id="rId34" w:history="1">
              <w:r w:rsidRPr="00F36C27">
                <w:rPr>
                  <w:rStyle w:val="Lienhypertexte"/>
                  <w:lang w:eastAsia="fr-CA"/>
                </w:rPr>
                <w:t>Génie publication – Éditions de l’Envolée 2016</w:t>
              </w:r>
            </w:hyperlink>
          </w:p>
        </w:tc>
      </w:tr>
    </w:tbl>
    <w:p w14:paraId="3C287070" w14:textId="77777777" w:rsidR="00DB5C31" w:rsidRDefault="00DB5C31" w:rsidP="00DB5C31">
      <w:pPr>
        <w:pStyle w:val="Consigne-Texte"/>
        <w:numPr>
          <w:ilvl w:val="0"/>
          <w:numId w:val="0"/>
        </w:numPr>
        <w:ind w:left="502"/>
        <w:rPr>
          <w:lang w:eastAsia="fr-CA"/>
        </w:rPr>
      </w:pPr>
    </w:p>
    <w:p w14:paraId="766E4590" w14:textId="19C8962F" w:rsidR="00DB5C31" w:rsidRDefault="00DB5C31" w:rsidP="000E52B5">
      <w:pPr>
        <w:pStyle w:val="Consigne-tapes"/>
      </w:pPr>
      <w:r>
        <w:t xml:space="preserve">Exercices pour aller plus loin : </w:t>
      </w:r>
    </w:p>
    <w:p w14:paraId="3F364F48" w14:textId="03AA7043" w:rsidR="00700006" w:rsidRDefault="00216DFC" w:rsidP="00700006">
      <w:pPr>
        <w:pStyle w:val="Consigne-Texte"/>
        <w:rPr>
          <w:lang w:eastAsia="fr-CA"/>
        </w:rPr>
      </w:pPr>
      <w:hyperlink r:id="rId35" w:history="1">
        <w:r w:rsidR="00700006" w:rsidRPr="00C04C3E">
          <w:rPr>
            <w:rStyle w:val="Lienhypertexte"/>
            <w:lang w:eastAsia="fr-CA"/>
          </w:rPr>
          <w:t>https://www.envolee.com/temp/l-eau-et-son-cycle.pdf</w:t>
        </w:r>
      </w:hyperlink>
    </w:p>
    <w:p w14:paraId="172ACB10" w14:textId="1EF589CA" w:rsidR="00700006" w:rsidRDefault="00216DFC" w:rsidP="00700006">
      <w:pPr>
        <w:pStyle w:val="Consigne-Texte"/>
        <w:rPr>
          <w:lang w:eastAsia="fr-CA"/>
        </w:rPr>
      </w:pPr>
      <w:hyperlink r:id="rId36" w:history="1">
        <w:r w:rsidR="00700006" w:rsidRPr="00C04C3E">
          <w:rPr>
            <w:rStyle w:val="Lienhypertexte"/>
            <w:lang w:eastAsia="fr-CA"/>
          </w:rPr>
          <w:t>https://www.envolee.com/temp/de-leau-en-mouvement.pdf</w:t>
        </w:r>
      </w:hyperlink>
    </w:p>
    <w:p w14:paraId="309D0A14" w14:textId="77777777" w:rsidR="00700006" w:rsidRPr="00700006" w:rsidRDefault="00700006" w:rsidP="00700006">
      <w:pPr>
        <w:pStyle w:val="Consigne-Texte"/>
        <w:numPr>
          <w:ilvl w:val="0"/>
          <w:numId w:val="0"/>
        </w:numPr>
        <w:ind w:left="720"/>
        <w:rPr>
          <w:lang w:eastAsia="fr-CA"/>
        </w:rPr>
      </w:pPr>
    </w:p>
    <w:p w14:paraId="7F6F8D16" w14:textId="77777777" w:rsidR="00DB5C31" w:rsidRPr="004339AF" w:rsidRDefault="00DB5C31" w:rsidP="00DB5C31">
      <w:pPr>
        <w:pStyle w:val="Consigne-Texte"/>
        <w:numPr>
          <w:ilvl w:val="0"/>
          <w:numId w:val="0"/>
        </w:numPr>
        <w:ind w:left="502"/>
        <w:rPr>
          <w:lang w:eastAsia="fr-CA"/>
        </w:rPr>
      </w:pPr>
    </w:p>
    <w:p w14:paraId="758474DB" w14:textId="77777777" w:rsidR="00DB5C31" w:rsidRPr="004339AF" w:rsidRDefault="00DB5C31" w:rsidP="00DB5C31">
      <w:pPr>
        <w:pStyle w:val="Consigne-Titre"/>
        <w:rPr>
          <w:lang w:eastAsia="fr-CA"/>
        </w:rPr>
      </w:pPr>
    </w:p>
    <w:p w14:paraId="7583FD1A" w14:textId="77777777" w:rsidR="00DB5C31" w:rsidRDefault="00DB5C31" w:rsidP="00DB5C31"/>
    <w:p w14:paraId="6391BEE9" w14:textId="77777777" w:rsidR="00DB5C31" w:rsidRDefault="00DB5C31" w:rsidP="00DB5C31">
      <w:r>
        <w:br w:type="page"/>
      </w:r>
    </w:p>
    <w:p w14:paraId="6955E335" w14:textId="77777777" w:rsidR="00DB5C31" w:rsidRDefault="00DB5C31" w:rsidP="00DB5C31">
      <w:pPr>
        <w:pStyle w:val="Matire-Premirepage"/>
      </w:pPr>
      <w:r>
        <w:lastRenderedPageBreak/>
        <w:t>Science et technologie</w:t>
      </w:r>
    </w:p>
    <w:p w14:paraId="1EFA5E0B" w14:textId="1A78FD8A" w:rsidR="00DB5C31" w:rsidRDefault="00DB5C31" w:rsidP="00DB5C31">
      <w:pPr>
        <w:pStyle w:val="Titredelactivit"/>
        <w:tabs>
          <w:tab w:val="left" w:pos="7170"/>
        </w:tabs>
      </w:pPr>
      <w:bookmarkStart w:id="47" w:name="_Toc42508799"/>
      <w:r>
        <w:t>Annexe 3</w:t>
      </w:r>
      <w:r w:rsidR="00683136">
        <w:t xml:space="preserve"> </w:t>
      </w:r>
      <w:r>
        <w:t>– Solutions les types de nuages</w:t>
      </w:r>
      <w:bookmarkEnd w:id="47"/>
    </w:p>
    <w:p w14:paraId="05F69428" w14:textId="77777777" w:rsidR="00DB5C31" w:rsidRDefault="00DB5C31" w:rsidP="000E52B5">
      <w:pPr>
        <w:pStyle w:val="Consigne-tapes"/>
      </w:pPr>
      <w:r>
        <w:t>Solutions questions :</w:t>
      </w:r>
    </w:p>
    <w:p w14:paraId="2BF4248A" w14:textId="57795C8B" w:rsidR="001056BC" w:rsidRDefault="001056BC" w:rsidP="001056BC">
      <w:r>
        <w:t xml:space="preserve">A) </w:t>
      </w:r>
      <w:r w:rsidR="00DB5C31">
        <w:t xml:space="preserve">Comment se nomme le type de nuage annonçant du mauvais temps ? </w:t>
      </w:r>
    </w:p>
    <w:p w14:paraId="061C0A8E" w14:textId="32F23DFC" w:rsidR="00DC507A" w:rsidRDefault="00DB5C31" w:rsidP="008012ED">
      <w:pPr>
        <w:pStyle w:val="Consigne-tapes"/>
      </w:pPr>
      <w:r w:rsidRPr="001056BC">
        <w:t>Des cumulonimbus</w:t>
      </w:r>
    </w:p>
    <w:p w14:paraId="5CAC21B3" w14:textId="7CCD91AB" w:rsidR="00DB5C31" w:rsidRDefault="00DC507A" w:rsidP="00DC507A">
      <w:r>
        <w:t xml:space="preserve">B) </w:t>
      </w:r>
      <w:r w:rsidR="00DB5C31">
        <w:t xml:space="preserve">D’où proviennent ces nuages ? </w:t>
      </w:r>
    </w:p>
    <w:p w14:paraId="2864B097" w14:textId="7A035059" w:rsidR="00DC507A" w:rsidRPr="00F36C27" w:rsidRDefault="00DB5C31" w:rsidP="008012ED">
      <w:pPr>
        <w:pStyle w:val="Consigne-tapes"/>
      </w:pPr>
      <w:r w:rsidRPr="00F36C27">
        <w:t>Les nuages sont l’accumulation de petites gouttes d’Eau qui se sont évaporées au-dessus des étendues d’eau.</w:t>
      </w:r>
    </w:p>
    <w:p w14:paraId="54E44153" w14:textId="255ACF35" w:rsidR="00DB5C31" w:rsidRDefault="00DC507A" w:rsidP="00DC507A">
      <w:r>
        <w:t xml:space="preserve">C) </w:t>
      </w:r>
      <w:r w:rsidR="00DB5C31">
        <w:t xml:space="preserve">De quoi sont-ils composés ? </w:t>
      </w:r>
    </w:p>
    <w:p w14:paraId="43AFED30" w14:textId="2F596A38" w:rsidR="00DC507A" w:rsidRDefault="00DB5C31" w:rsidP="008012ED">
      <w:pPr>
        <w:pStyle w:val="Consigne-tapes"/>
      </w:pPr>
      <w:r w:rsidRPr="00F36C27">
        <w:t>Ils sont composés de gouttes d’eau provenant des étendues d’eau.</w:t>
      </w:r>
    </w:p>
    <w:p w14:paraId="60B3F5B1" w14:textId="65E02832" w:rsidR="00DB5C31" w:rsidRDefault="00DC507A" w:rsidP="00DC507A">
      <w:r>
        <w:t xml:space="preserve">D) </w:t>
      </w:r>
      <w:r w:rsidR="00DB5C31">
        <w:t>Sur l’image suivante, ajoute des flèches rouges pour identifier le chemin des gouttes d’eau avant et après un orage.</w:t>
      </w:r>
    </w:p>
    <w:p w14:paraId="6372EEFD" w14:textId="77777777" w:rsidR="001056BC" w:rsidRDefault="001056BC" w:rsidP="001056BC"/>
    <w:tbl>
      <w:tblPr>
        <w:tblStyle w:val="Grilledutableau"/>
        <w:tblW w:w="0" w:type="auto"/>
        <w:jc w:val="center"/>
        <w:tblLook w:val="04A0" w:firstRow="1" w:lastRow="0" w:firstColumn="1" w:lastColumn="0" w:noHBand="0" w:noVBand="1"/>
      </w:tblPr>
      <w:tblGrid>
        <w:gridCol w:w="10070"/>
      </w:tblGrid>
      <w:tr w:rsidR="00DB5C31" w14:paraId="2215DE0C" w14:textId="77777777" w:rsidTr="001056BC">
        <w:trPr>
          <w:jc w:val="center"/>
        </w:trPr>
        <w:tc>
          <w:tcPr>
            <w:tcW w:w="10070" w:type="dxa"/>
          </w:tcPr>
          <w:p w14:paraId="72E5681B" w14:textId="77777777" w:rsidR="00DB5C31" w:rsidRDefault="00DB5C31" w:rsidP="00DB5C31">
            <w:pPr>
              <w:pStyle w:val="Consigne-Texte"/>
              <w:numPr>
                <w:ilvl w:val="0"/>
                <w:numId w:val="0"/>
              </w:numPr>
              <w:rPr>
                <w:lang w:eastAsia="fr-CA"/>
              </w:rPr>
            </w:pPr>
            <w:r>
              <w:rPr>
                <w:noProof/>
                <w:lang w:val="fr-CA" w:eastAsia="fr-CA"/>
              </w:rPr>
              <w:drawing>
                <wp:inline distT="0" distB="0" distL="0" distR="0" wp14:anchorId="5AC6FE4D" wp14:editId="1F16A64B">
                  <wp:extent cx="5958000" cy="4154400"/>
                  <wp:effectExtent l="0" t="0" r="0" b="0"/>
                  <wp:docPr id="8" name="Image 8" descr="Une image contenant texte, table, sign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ycle de l'Eau réponse.png"/>
                          <pic:cNvPicPr/>
                        </pic:nvPicPr>
                        <pic:blipFill>
                          <a:blip r:embed="rId37">
                            <a:extLst>
                              <a:ext uri="{28A0092B-C50C-407E-A947-70E740481C1C}">
                                <a14:useLocalDpi xmlns:a14="http://schemas.microsoft.com/office/drawing/2010/main" val="0"/>
                              </a:ext>
                            </a:extLst>
                          </a:blip>
                          <a:stretch>
                            <a:fillRect/>
                          </a:stretch>
                        </pic:blipFill>
                        <pic:spPr>
                          <a:xfrm>
                            <a:off x="0" y="0"/>
                            <a:ext cx="5958000" cy="4154400"/>
                          </a:xfrm>
                          <a:prstGeom prst="rect">
                            <a:avLst/>
                          </a:prstGeom>
                        </pic:spPr>
                      </pic:pic>
                    </a:graphicData>
                  </a:graphic>
                </wp:inline>
              </w:drawing>
            </w:r>
          </w:p>
          <w:p w14:paraId="65D7C7B8" w14:textId="77777777" w:rsidR="00DB5C31" w:rsidRDefault="00DB5C31" w:rsidP="00DB5C31">
            <w:pPr>
              <w:pStyle w:val="Consigne-Texte"/>
              <w:numPr>
                <w:ilvl w:val="0"/>
                <w:numId w:val="0"/>
              </w:numPr>
              <w:rPr>
                <w:lang w:eastAsia="fr-CA"/>
              </w:rPr>
            </w:pPr>
            <w:r>
              <w:rPr>
                <w:lang w:eastAsia="fr-CA"/>
              </w:rPr>
              <w:t xml:space="preserve">Source : </w:t>
            </w:r>
            <w:hyperlink r:id="rId38" w:history="1">
              <w:r w:rsidRPr="00F36C27">
                <w:rPr>
                  <w:rStyle w:val="Lienhypertexte"/>
                  <w:lang w:eastAsia="fr-CA"/>
                </w:rPr>
                <w:t>Génie publication – Éditions de l’Envolée 2016</w:t>
              </w:r>
            </w:hyperlink>
          </w:p>
        </w:tc>
      </w:tr>
    </w:tbl>
    <w:p w14:paraId="07CB775B" w14:textId="06EB5AAA" w:rsidR="0061085E" w:rsidRDefault="0061085E">
      <w:r>
        <w:br w:type="page"/>
      </w:r>
    </w:p>
    <w:p w14:paraId="0E01EB13" w14:textId="77777777" w:rsidR="00011135" w:rsidRPr="00011135" w:rsidRDefault="00011135" w:rsidP="008047C0">
      <w:pPr>
        <w:sectPr w:rsidR="00011135" w:rsidRPr="00011135" w:rsidSect="00B028EC">
          <w:pgSz w:w="12240" w:h="15840"/>
          <w:pgMar w:top="1170" w:right="1080" w:bottom="1440" w:left="1080" w:header="615" w:footer="706" w:gutter="0"/>
          <w:cols w:space="708"/>
          <w:docGrid w:linePitch="360"/>
        </w:sectPr>
      </w:pPr>
    </w:p>
    <w:bookmarkEnd w:id="35"/>
    <w:p w14:paraId="7578CF20" w14:textId="77777777" w:rsidR="00C53302" w:rsidRPr="00BF31BF" w:rsidRDefault="00C53302" w:rsidP="00C53302">
      <w:pPr>
        <w:pStyle w:val="Matire-Premirepage"/>
      </w:pPr>
      <w:r>
        <w:lastRenderedPageBreak/>
        <w:t>Arts</w:t>
      </w:r>
    </w:p>
    <w:p w14:paraId="36AEE98C" w14:textId="77777777" w:rsidR="00C53302" w:rsidRPr="00B06931" w:rsidRDefault="00C53302" w:rsidP="00C53302">
      <w:pPr>
        <w:pStyle w:val="Titredelactivit"/>
      </w:pPr>
      <w:bookmarkStart w:id="48" w:name="_Toc42508800"/>
      <w:r w:rsidRPr="00B06931">
        <w:t>Coucher de soleil</w:t>
      </w:r>
      <w:bookmarkEnd w:id="48"/>
    </w:p>
    <w:p w14:paraId="6F42817D" w14:textId="77777777" w:rsidR="00C53302" w:rsidRPr="00B06931" w:rsidRDefault="00C53302" w:rsidP="00C53302">
      <w:pPr>
        <w:pStyle w:val="Consigne-Titre"/>
      </w:pPr>
      <w:bookmarkStart w:id="49" w:name="_Toc42508801"/>
      <w:r w:rsidRPr="00B06931">
        <w:t>Consigne à l’élève</w:t>
      </w:r>
      <w:bookmarkEnd w:id="49"/>
    </w:p>
    <w:p w14:paraId="656E8C3F" w14:textId="77777777" w:rsidR="00C53302" w:rsidRPr="00B06931" w:rsidRDefault="00C53302" w:rsidP="00D93AFB">
      <w:r w:rsidRPr="00B06931">
        <w:t>As-tu déjà regardé un coucher de soleil? Te souviens-tu des couleurs présentes? Si tu as la chance d’en voir un, remarque bien les couleurs. Si ce n’est pas possible d’observer le coucher de soleil, il y a quelques photos en annexes pour t’aider à faire l’activité. Tu devras créer un coucher de soleil à partir de techniques de dessin. Au premier plan, tu devras dessiner à l’aide d’une couleur sombre, des éléments présents dans ton dessin (édifices, personnes, arbr</w:t>
      </w:r>
      <w:r>
        <w:t>es ou autres</w:t>
      </w:r>
      <w:r w:rsidRPr="00B06931">
        <w:t xml:space="preserve">). Au deuxième plan, tu feras ton coucher de soleil. Pour t’aider à préparer ton œuvre, tu peux compléter la fiche ‘Préparation pour un coucher de soleil’. Si tu n'es pas certain de comprendre les termes utilisés, tu peux te référer au lexique. </w:t>
      </w:r>
    </w:p>
    <w:p w14:paraId="5D074632" w14:textId="77777777" w:rsidR="00C53302" w:rsidRPr="00B06931" w:rsidRDefault="00C53302" w:rsidP="00C53302">
      <w:pPr>
        <w:pStyle w:val="Matriel-Titre"/>
      </w:pPr>
      <w:bookmarkStart w:id="50" w:name="_Toc42508802"/>
      <w:r w:rsidRPr="00B06931">
        <w:t>Matériel requis</w:t>
      </w:r>
      <w:bookmarkEnd w:id="50"/>
    </w:p>
    <w:p w14:paraId="7B1CC8EC" w14:textId="300E3B4C" w:rsidR="00C53302" w:rsidRDefault="00C53302" w:rsidP="00D93AFB">
      <w:bookmarkStart w:id="51" w:name="_Hlk42108993"/>
      <w:r w:rsidRPr="00B06931">
        <w:t>Utilise le matériel que tu as à la maison</w:t>
      </w:r>
      <w:r w:rsidR="00D93AFB">
        <w:t xml:space="preserve"> </w:t>
      </w:r>
      <w:r w:rsidRPr="00B06931">
        <w:t xml:space="preserve">: </w:t>
      </w:r>
    </w:p>
    <w:p w14:paraId="76442A0D" w14:textId="77777777" w:rsidR="00D93AFB" w:rsidRPr="00B06931" w:rsidRDefault="00D93AFB" w:rsidP="00D93AFB"/>
    <w:p w14:paraId="1A5500FE" w14:textId="12C0618E" w:rsidR="00C53302" w:rsidRPr="00D93AFB" w:rsidRDefault="00C53302" w:rsidP="00D93AFB">
      <w:pPr>
        <w:pStyle w:val="Matriel-Texte"/>
      </w:pPr>
      <w:r w:rsidRPr="00D93AFB">
        <w:t>Feuille blanche</w:t>
      </w:r>
      <w:r w:rsidR="00D93AFB">
        <w:t>;</w:t>
      </w:r>
    </w:p>
    <w:p w14:paraId="4A13E278" w14:textId="05241277" w:rsidR="00C53302" w:rsidRPr="00D93AFB" w:rsidRDefault="00C53302" w:rsidP="00D93AFB">
      <w:pPr>
        <w:pStyle w:val="Matriel-Texte"/>
      </w:pPr>
      <w:r w:rsidRPr="00D93AFB">
        <w:t>Crayon de plomb (pour dessiner les éléments au premier plan)</w:t>
      </w:r>
      <w:r w:rsidR="00D93AFB">
        <w:t>;</w:t>
      </w:r>
    </w:p>
    <w:p w14:paraId="77E3F965" w14:textId="711124F8" w:rsidR="00C53302" w:rsidRPr="00D93AFB" w:rsidRDefault="00C53302" w:rsidP="00D93AFB">
      <w:pPr>
        <w:pStyle w:val="Matriel-Texte"/>
      </w:pPr>
      <w:r w:rsidRPr="00D93AFB">
        <w:t>Crayons de couleur (pour effectuer ton coucher de soleil)</w:t>
      </w:r>
      <w:r w:rsidR="00D93AFB">
        <w:t>;</w:t>
      </w:r>
    </w:p>
    <w:p w14:paraId="7FE395CB" w14:textId="504701AF" w:rsidR="00C53302" w:rsidRPr="00D93AFB" w:rsidRDefault="00C53302" w:rsidP="00D93AFB">
      <w:pPr>
        <w:pStyle w:val="Matriel-Texte"/>
      </w:pPr>
      <w:r w:rsidRPr="00D93AFB">
        <w:t>Marqueurs de couleurs</w:t>
      </w:r>
      <w:r w:rsidR="00D93AFB">
        <w:t>;</w:t>
      </w:r>
    </w:p>
    <w:p w14:paraId="58F6818F" w14:textId="4ED70680" w:rsidR="00C53302" w:rsidRPr="00D93AFB" w:rsidRDefault="00C53302" w:rsidP="00D93AFB">
      <w:pPr>
        <w:pStyle w:val="Matriel-Texte"/>
      </w:pPr>
      <w:r w:rsidRPr="00D93AFB">
        <w:t>Pastels secs ou gras</w:t>
      </w:r>
      <w:r w:rsidR="00D93AFB">
        <w:t>;</w:t>
      </w:r>
      <w:r w:rsidRPr="00D93AFB">
        <w:t xml:space="preserve"> </w:t>
      </w:r>
    </w:p>
    <w:p w14:paraId="03D52BB0" w14:textId="2A213F55" w:rsidR="00C53302" w:rsidRPr="00D93AFB" w:rsidRDefault="00C53302" w:rsidP="00D93AFB">
      <w:pPr>
        <w:pStyle w:val="Matriel-Texte"/>
      </w:pPr>
      <w:r w:rsidRPr="00D93AFB">
        <w:t>Peinture (pinceaux)</w:t>
      </w:r>
      <w:r w:rsidR="00D93AFB">
        <w:t>.</w:t>
      </w:r>
    </w:p>
    <w:tbl>
      <w:tblPr>
        <w:tblW w:w="10800" w:type="dxa"/>
        <w:tblInd w:w="-360" w:type="dxa"/>
        <w:shd w:val="clear" w:color="auto" w:fill="DDECEE" w:themeFill="accent5" w:themeFillTint="33"/>
        <w:tblCellMar>
          <w:top w:w="227" w:type="dxa"/>
          <w:bottom w:w="227" w:type="dxa"/>
        </w:tblCellMar>
        <w:tblLook w:val="0480" w:firstRow="0" w:lastRow="0" w:firstColumn="1" w:lastColumn="0" w:noHBand="0" w:noVBand="1"/>
      </w:tblPr>
      <w:tblGrid>
        <w:gridCol w:w="10800"/>
      </w:tblGrid>
      <w:tr w:rsidR="00C53302" w:rsidRPr="00BF31BF" w14:paraId="2BC547DA" w14:textId="77777777" w:rsidTr="00C53302">
        <w:tc>
          <w:tcPr>
            <w:tcW w:w="10800" w:type="dxa"/>
            <w:shd w:val="clear" w:color="auto" w:fill="DDECEE" w:themeFill="accent5" w:themeFillTint="33"/>
            <w:tcMar>
              <w:top w:w="360" w:type="dxa"/>
              <w:left w:w="360" w:type="dxa"/>
              <w:bottom w:w="360" w:type="dxa"/>
              <w:right w:w="360" w:type="dxa"/>
            </w:tcMar>
          </w:tcPr>
          <w:p w14:paraId="23F99F29" w14:textId="77777777" w:rsidR="00C53302" w:rsidRPr="00B06931" w:rsidRDefault="00C53302" w:rsidP="00CB32EB">
            <w:pPr>
              <w:pStyle w:val="Tableau-Informationauxparents"/>
            </w:pPr>
            <w:bookmarkStart w:id="52" w:name="_Toc42508803"/>
            <w:bookmarkEnd w:id="51"/>
            <w:r w:rsidRPr="00B06931">
              <w:t>Information aux parents</w:t>
            </w:r>
            <w:bookmarkEnd w:id="52"/>
          </w:p>
          <w:p w14:paraId="3A5B9F6B" w14:textId="77777777" w:rsidR="00C53302" w:rsidRPr="00B06931" w:rsidRDefault="00C53302" w:rsidP="00CB32EB">
            <w:pPr>
              <w:pStyle w:val="Tableau-titre"/>
            </w:pPr>
            <w:r w:rsidRPr="00B06931">
              <w:t>À propos de l’activité</w:t>
            </w:r>
          </w:p>
          <w:p w14:paraId="67FF9633" w14:textId="77777777" w:rsidR="00C53302" w:rsidRPr="00B06931" w:rsidRDefault="00C53302" w:rsidP="00CB32EB">
            <w:pPr>
              <w:pStyle w:val="Tableau-texte"/>
            </w:pPr>
            <w:r w:rsidRPr="00B06931">
              <w:t>Votre enfant s’exercera à :</w:t>
            </w:r>
          </w:p>
          <w:p w14:paraId="5332038F" w14:textId="5DF1150F" w:rsidR="00C53302" w:rsidRPr="00B06931" w:rsidRDefault="00C53302" w:rsidP="00D93AFB">
            <w:pPr>
              <w:pStyle w:val="Tableau-Liste"/>
            </w:pPr>
            <w:r w:rsidRPr="00B06931">
              <w:t>Réaliser une œuvre plastique personnelle</w:t>
            </w:r>
          </w:p>
          <w:p w14:paraId="40BF6768" w14:textId="1C13A102" w:rsidR="00C53302" w:rsidRPr="00B06931" w:rsidRDefault="00C53302" w:rsidP="00D93AFB">
            <w:pPr>
              <w:pStyle w:val="Tableau-Liste"/>
            </w:pPr>
            <w:r w:rsidRPr="00B06931">
              <w:t>Faire un croquis de son idée</w:t>
            </w:r>
          </w:p>
          <w:p w14:paraId="09EECE30" w14:textId="06251948" w:rsidR="00C53302" w:rsidRPr="00B06931" w:rsidRDefault="00C53302" w:rsidP="00D93AFB">
            <w:pPr>
              <w:pStyle w:val="Tableau-Liste"/>
            </w:pPr>
            <w:r w:rsidRPr="00B06931">
              <w:t>Mettre les éléments en perspective</w:t>
            </w:r>
          </w:p>
          <w:p w14:paraId="2968ACE7" w14:textId="4B9210E1" w:rsidR="00C53302" w:rsidRPr="00B06931" w:rsidRDefault="00C53302" w:rsidP="00D93AFB">
            <w:pPr>
              <w:pStyle w:val="Tableau-Liste"/>
            </w:pPr>
            <w:r w:rsidRPr="00B06931">
              <w:t>Utiliser du langage plastique (lignes, couleurs, perspective…)</w:t>
            </w:r>
          </w:p>
          <w:p w14:paraId="2434B70C" w14:textId="1D832B75" w:rsidR="00C53302" w:rsidRPr="00B06931" w:rsidRDefault="00C53302" w:rsidP="00D93AFB">
            <w:pPr>
              <w:pStyle w:val="Tableau-Liste"/>
            </w:pPr>
            <w:r w:rsidRPr="00B06931">
              <w:t>Utiliser le lexique pour la compréhension du vocabulaire plastique</w:t>
            </w:r>
          </w:p>
          <w:p w14:paraId="155F1C42" w14:textId="77777777" w:rsidR="00C53302" w:rsidRPr="00B06931" w:rsidRDefault="00C53302" w:rsidP="00CB32EB">
            <w:pPr>
              <w:pStyle w:val="Tableau-texte"/>
            </w:pPr>
            <w:r w:rsidRPr="00B06931">
              <w:t>Vous pourriez :</w:t>
            </w:r>
          </w:p>
          <w:p w14:paraId="7CCBBBBB" w14:textId="0B88CB64" w:rsidR="00C53302" w:rsidRDefault="00C53302" w:rsidP="00D93AFB">
            <w:pPr>
              <w:pStyle w:val="Tableau-Liste"/>
            </w:pPr>
            <w:r w:rsidRPr="00B06931">
              <w:t>Observer un coucher de soleil avec votre enfant et lui faire observer les couleurs présentes;</w:t>
            </w:r>
          </w:p>
          <w:p w14:paraId="2EEDF822" w14:textId="12609C2A" w:rsidR="00C53302" w:rsidRPr="00B06931" w:rsidRDefault="00C53302" w:rsidP="00D93AFB">
            <w:pPr>
              <w:pStyle w:val="Tableau-Liste"/>
            </w:pPr>
            <w:r w:rsidRPr="000212F5">
              <w:t>Essayer de trouver des œuvres ayant comme thème le coucher de soleil;</w:t>
            </w:r>
          </w:p>
          <w:p w14:paraId="7A550C49" w14:textId="6A0E65D8" w:rsidR="00C53302" w:rsidRPr="00B06931" w:rsidRDefault="00C53302" w:rsidP="00D93AFB">
            <w:pPr>
              <w:pStyle w:val="Tableau-Liste"/>
            </w:pPr>
            <w:r w:rsidRPr="00B06931">
              <w:t>Visiter un musée virtuel.</w:t>
            </w:r>
          </w:p>
        </w:tc>
      </w:tr>
    </w:tbl>
    <w:p w14:paraId="439FB9D1" w14:textId="77777777" w:rsidR="00C53302" w:rsidRPr="00B06931" w:rsidRDefault="00C53302" w:rsidP="00C53302">
      <w:pPr>
        <w:pStyle w:val="Crdit"/>
      </w:pPr>
      <w:r w:rsidRPr="00B06931">
        <w:t>Crédits : Joannie Vézina, enseignante à la Commission scolaire de la Côte-du-Sud.</w:t>
      </w:r>
    </w:p>
    <w:p w14:paraId="6615FEC2" w14:textId="77777777" w:rsidR="00C53302" w:rsidRDefault="00C53302">
      <w:pPr>
        <w:rPr>
          <w:rFonts w:cs="Arial"/>
          <w:b/>
          <w:color w:val="737373"/>
          <w:szCs w:val="22"/>
        </w:rPr>
      </w:pPr>
      <w:r>
        <w:br w:type="page"/>
      </w:r>
    </w:p>
    <w:p w14:paraId="61A85227" w14:textId="4828F399" w:rsidR="00C53302" w:rsidRDefault="00C53302" w:rsidP="00C53302">
      <w:pPr>
        <w:pStyle w:val="Matire-Premirepage"/>
      </w:pPr>
      <w:r>
        <w:lastRenderedPageBreak/>
        <w:t>Arts</w:t>
      </w:r>
    </w:p>
    <w:p w14:paraId="11648A19" w14:textId="2EA35985" w:rsidR="00C53302" w:rsidRDefault="00C53302" w:rsidP="00C53302">
      <w:pPr>
        <w:pStyle w:val="Titredelactivit"/>
        <w:tabs>
          <w:tab w:val="left" w:pos="7170"/>
        </w:tabs>
      </w:pPr>
      <w:bookmarkStart w:id="53" w:name="_Toc37081408"/>
      <w:bookmarkStart w:id="54" w:name="_Toc42508804"/>
      <w:bookmarkStart w:id="55" w:name="_Hlk42024047"/>
      <w:r>
        <w:t>Annexe 1</w:t>
      </w:r>
      <w:r w:rsidR="00683136">
        <w:t xml:space="preserve"> </w:t>
      </w:r>
      <w:r>
        <w:t xml:space="preserve">– </w:t>
      </w:r>
      <w:bookmarkEnd w:id="53"/>
      <w:r>
        <w:t>Préparation pour le coucher de soleil</w:t>
      </w:r>
      <w:bookmarkEnd w:id="54"/>
    </w:p>
    <w:tbl>
      <w:tblPr>
        <w:tblStyle w:val="Grilledutableau"/>
        <w:tblW w:w="0" w:type="auto"/>
        <w:tblLook w:val="04A0" w:firstRow="1" w:lastRow="0" w:firstColumn="1" w:lastColumn="0" w:noHBand="0" w:noVBand="1"/>
      </w:tblPr>
      <w:tblGrid>
        <w:gridCol w:w="10070"/>
      </w:tblGrid>
      <w:tr w:rsidR="00C53302" w14:paraId="21DD5083" w14:textId="77777777" w:rsidTr="00C53302">
        <w:tc>
          <w:tcPr>
            <w:tcW w:w="10070" w:type="dxa"/>
          </w:tcPr>
          <w:p w14:paraId="2264731B" w14:textId="735DBA3A" w:rsidR="00C53302" w:rsidRDefault="00C53302" w:rsidP="00D93AFB">
            <w:pPr>
              <w:tabs>
                <w:tab w:val="left" w:pos="2400"/>
              </w:tabs>
            </w:pPr>
            <w:r w:rsidRPr="008C49C1">
              <w:t>Technique</w:t>
            </w:r>
            <w:r>
              <w:t xml:space="preserve"> choisie</w:t>
            </w:r>
            <w:r w:rsidR="00D93AFB">
              <w:tab/>
            </w:r>
          </w:p>
          <w:p w14:paraId="6DBE46B8" w14:textId="77777777" w:rsidR="00D93AFB" w:rsidRDefault="00D93AFB" w:rsidP="00D93AFB">
            <w:pPr>
              <w:tabs>
                <w:tab w:val="left" w:pos="2400"/>
              </w:tabs>
            </w:pPr>
          </w:p>
          <w:p w14:paraId="3049FF8B" w14:textId="77777777" w:rsidR="00C53302" w:rsidRDefault="00C53302" w:rsidP="00D93AFB"/>
        </w:tc>
      </w:tr>
      <w:tr w:rsidR="00C53302" w14:paraId="71C95A99" w14:textId="77777777" w:rsidTr="00C53302">
        <w:trPr>
          <w:trHeight w:val="1813"/>
        </w:trPr>
        <w:tc>
          <w:tcPr>
            <w:tcW w:w="10070" w:type="dxa"/>
          </w:tcPr>
          <w:p w14:paraId="1BC20538" w14:textId="77777777" w:rsidR="00C53302" w:rsidRDefault="00C53302" w:rsidP="00D93AFB">
            <w:r>
              <w:t>Couleurs choisies</w:t>
            </w:r>
          </w:p>
          <w:p w14:paraId="42668356" w14:textId="77777777" w:rsidR="00C53302" w:rsidRDefault="00C53302" w:rsidP="00D93AFB"/>
        </w:tc>
      </w:tr>
      <w:tr w:rsidR="00C53302" w14:paraId="6E940EEC" w14:textId="77777777" w:rsidTr="00C53302">
        <w:trPr>
          <w:trHeight w:val="3100"/>
        </w:trPr>
        <w:tc>
          <w:tcPr>
            <w:tcW w:w="10070" w:type="dxa"/>
          </w:tcPr>
          <w:p w14:paraId="79993B5F" w14:textId="77777777" w:rsidR="00C53302" w:rsidRDefault="00C53302" w:rsidP="00D93AFB">
            <w:r>
              <w:t xml:space="preserve">Éléments présents au </w:t>
            </w:r>
            <w:r w:rsidRPr="008C49C1">
              <w:rPr>
                <w:bCs/>
              </w:rPr>
              <w:t>premier plan</w:t>
            </w:r>
          </w:p>
          <w:p w14:paraId="54A5900C" w14:textId="77777777" w:rsidR="00C53302" w:rsidRDefault="00C53302" w:rsidP="00D93AFB"/>
        </w:tc>
      </w:tr>
      <w:tr w:rsidR="00C53302" w14:paraId="3A9601D6" w14:textId="77777777" w:rsidTr="00C53302">
        <w:trPr>
          <w:trHeight w:val="3967"/>
        </w:trPr>
        <w:tc>
          <w:tcPr>
            <w:tcW w:w="10070" w:type="dxa"/>
          </w:tcPr>
          <w:p w14:paraId="1CE1E818" w14:textId="77777777" w:rsidR="00C53302" w:rsidRPr="006E19ED" w:rsidRDefault="00C53302" w:rsidP="00D93AFB">
            <w:r>
              <w:t xml:space="preserve">Éléments présents au </w:t>
            </w:r>
            <w:r w:rsidRPr="006E19ED">
              <w:t>deuxième plan</w:t>
            </w:r>
          </w:p>
          <w:p w14:paraId="410D6986" w14:textId="77777777" w:rsidR="00C53302" w:rsidRDefault="00C53302" w:rsidP="00D93AFB"/>
        </w:tc>
      </w:tr>
    </w:tbl>
    <w:p w14:paraId="51966955" w14:textId="77777777" w:rsidR="00C53302" w:rsidRPr="00683136" w:rsidRDefault="00C53302" w:rsidP="00683136"/>
    <w:p w14:paraId="457EBF2E" w14:textId="77777777" w:rsidR="00C53302" w:rsidRDefault="00C53302" w:rsidP="00683136">
      <w:pPr>
        <w:rPr>
          <w:rFonts w:cs="Arial"/>
          <w:b/>
          <w:color w:val="737373"/>
          <w:szCs w:val="22"/>
        </w:rPr>
      </w:pPr>
      <w:r w:rsidRPr="00683136">
        <w:br w:type="page"/>
      </w:r>
    </w:p>
    <w:p w14:paraId="5B98A7C4" w14:textId="5D416DAF" w:rsidR="00C53302" w:rsidRPr="000212F5" w:rsidRDefault="00C53302" w:rsidP="00C53302">
      <w:pPr>
        <w:pStyle w:val="Matire-Premirepage"/>
      </w:pPr>
      <w:r>
        <w:lastRenderedPageBreak/>
        <w:t>Arts</w:t>
      </w:r>
    </w:p>
    <w:p w14:paraId="0A68F401" w14:textId="37D72C1B" w:rsidR="00C53302" w:rsidRPr="00E43364" w:rsidRDefault="00C53302" w:rsidP="00C53302">
      <w:pPr>
        <w:pStyle w:val="Titredelactivit"/>
      </w:pPr>
      <w:bookmarkStart w:id="56" w:name="_Toc42508805"/>
      <w:r w:rsidRPr="00E43364">
        <w:t xml:space="preserve">Annexe </w:t>
      </w:r>
      <w:r>
        <w:t>2</w:t>
      </w:r>
      <w:r w:rsidR="00683136">
        <w:t xml:space="preserve"> </w:t>
      </w:r>
      <w:r w:rsidRPr="00E43364">
        <w:t xml:space="preserve">– </w:t>
      </w:r>
      <w:r>
        <w:t>Exemples de coucher de soleil</w:t>
      </w:r>
      <w:bookmarkEnd w:id="56"/>
    </w:p>
    <w:tbl>
      <w:tblPr>
        <w:tblStyle w:val="Grilledutablea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0"/>
      </w:tblGrid>
      <w:tr w:rsidR="00D93AFB" w14:paraId="1BBA658D" w14:textId="77777777" w:rsidTr="00D93AFB">
        <w:trPr>
          <w:trHeight w:val="3025"/>
          <w:jc w:val="center"/>
        </w:trPr>
        <w:tc>
          <w:tcPr>
            <w:tcW w:w="5240" w:type="dxa"/>
          </w:tcPr>
          <w:p w14:paraId="60DD0FF7" w14:textId="60345016" w:rsidR="00D93AFB" w:rsidRDefault="00D93AFB" w:rsidP="00D93AFB">
            <w:r w:rsidRPr="006A7612">
              <w:rPr>
                <w:noProof/>
                <w:lang w:val="fr-CA"/>
              </w:rPr>
              <w:drawing>
                <wp:inline distT="0" distB="0" distL="0" distR="0" wp14:anchorId="51F14CC2" wp14:editId="311A967A">
                  <wp:extent cx="2465705" cy="1850390"/>
                  <wp:effectExtent l="0" t="0" r="0" b="0"/>
                  <wp:docPr id="16" name="Image 16" descr="C:\Users\Sylvain T-C\AppData\Local\Microsoft\Windows\INetCache\Content.MSO\2398B10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Sylvain T-C\AppData\Local\Microsoft\Windows\INetCache\Content.MSO\2398B105.tmp"/>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465705" cy="1850390"/>
                          </a:xfrm>
                          <a:prstGeom prst="rect">
                            <a:avLst/>
                          </a:prstGeom>
                          <a:noFill/>
                          <a:ln>
                            <a:noFill/>
                          </a:ln>
                        </pic:spPr>
                      </pic:pic>
                    </a:graphicData>
                  </a:graphic>
                </wp:inline>
              </w:drawing>
            </w:r>
          </w:p>
        </w:tc>
      </w:tr>
      <w:tr w:rsidR="00D93AFB" w14:paraId="3C8B6AE5" w14:textId="77777777" w:rsidTr="00D93AFB">
        <w:trPr>
          <w:trHeight w:val="2544"/>
          <w:jc w:val="center"/>
        </w:trPr>
        <w:tc>
          <w:tcPr>
            <w:tcW w:w="5240" w:type="dxa"/>
          </w:tcPr>
          <w:p w14:paraId="58D69E80" w14:textId="4D18D3BF" w:rsidR="00D93AFB" w:rsidRDefault="00D93AFB" w:rsidP="00D93AFB">
            <w:r w:rsidRPr="00E43364">
              <w:rPr>
                <w:noProof/>
                <w:lang w:val="fr-CA"/>
              </w:rPr>
              <w:drawing>
                <wp:inline distT="0" distB="0" distL="0" distR="0" wp14:anchorId="4C803581" wp14:editId="6D917E03">
                  <wp:extent cx="3048000" cy="1507490"/>
                  <wp:effectExtent l="0" t="0" r="0" b="0"/>
                  <wp:docPr id="17" name="Image 17" descr="C:\Users\Sylvain T-C\AppData\Local\Microsoft\Windows\INetCache\Content.MSO\8B9C0E5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Sylvain T-C\AppData\Local\Microsoft\Windows\INetCache\Content.MSO\8B9C0E5B.tmp"/>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3048000" cy="1507490"/>
                          </a:xfrm>
                          <a:prstGeom prst="rect">
                            <a:avLst/>
                          </a:prstGeom>
                          <a:noFill/>
                          <a:ln>
                            <a:noFill/>
                          </a:ln>
                        </pic:spPr>
                      </pic:pic>
                    </a:graphicData>
                  </a:graphic>
                </wp:inline>
              </w:drawing>
            </w:r>
          </w:p>
        </w:tc>
      </w:tr>
      <w:tr w:rsidR="00D93AFB" w14:paraId="05066337" w14:textId="77777777" w:rsidTr="00D93AFB">
        <w:trPr>
          <w:jc w:val="center"/>
        </w:trPr>
        <w:tc>
          <w:tcPr>
            <w:tcW w:w="5240" w:type="dxa"/>
          </w:tcPr>
          <w:p w14:paraId="3B1A7C9A" w14:textId="022B0135" w:rsidR="00D93AFB" w:rsidRDefault="00D93AFB" w:rsidP="00D93AFB">
            <w:r w:rsidRPr="00E43364">
              <w:rPr>
                <w:noProof/>
                <w:lang w:val="fr-CA"/>
              </w:rPr>
              <w:drawing>
                <wp:inline distT="0" distB="0" distL="0" distR="0" wp14:anchorId="4CE8342F" wp14:editId="0326D954">
                  <wp:extent cx="2465705" cy="1850390"/>
                  <wp:effectExtent l="0" t="0" r="0" b="0"/>
                  <wp:docPr id="18" name="Image 18" descr="Coucher du soleil..... | On en profite du soleil il est rare… | Flick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oucher du soleil..... | On en profite du soleil il est rare… | Flickr"/>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465705" cy="1850390"/>
                          </a:xfrm>
                          <a:prstGeom prst="rect">
                            <a:avLst/>
                          </a:prstGeom>
                          <a:noFill/>
                          <a:ln>
                            <a:noFill/>
                          </a:ln>
                        </pic:spPr>
                      </pic:pic>
                    </a:graphicData>
                  </a:graphic>
                </wp:inline>
              </w:drawing>
            </w:r>
          </w:p>
          <w:p w14:paraId="46D9F8E3" w14:textId="77777777" w:rsidR="00D93AFB" w:rsidRDefault="00D93AFB" w:rsidP="00D93AFB"/>
          <w:p w14:paraId="4B90973A" w14:textId="4B05DDCA" w:rsidR="00D93AFB" w:rsidRDefault="00D93AFB" w:rsidP="00D93AFB">
            <w:r>
              <w:t xml:space="preserve">*Images libres de droit: </w:t>
            </w:r>
            <w:r w:rsidRPr="00E43364">
              <w:t>flickr.com</w:t>
            </w:r>
          </w:p>
        </w:tc>
      </w:tr>
    </w:tbl>
    <w:p w14:paraId="7765901E" w14:textId="77777777" w:rsidR="00C53302" w:rsidRPr="00683136" w:rsidRDefault="00C53302" w:rsidP="00683136"/>
    <w:p w14:paraId="666FDA04" w14:textId="77777777" w:rsidR="00C53302" w:rsidRPr="00683136" w:rsidRDefault="00C53302" w:rsidP="00683136">
      <w:pPr>
        <w:rPr>
          <w:rStyle w:val="Lienhypertexte"/>
        </w:rPr>
      </w:pPr>
      <w:r w:rsidRPr="00683136">
        <w:fldChar w:fldCharType="begin"/>
      </w:r>
      <w:r w:rsidRPr="00683136">
        <w:instrText xml:space="preserve"> HYPERLINK "https://www.google.ca/imgres?imgurl=https%3A%2F%2Flive.staticflickr.com%2F2264%2F2080241106_62abaa3212_z.jpg&amp;imgrefurl=https%3A%2F%2Fwww.flickr.com%2Fphotos%2Fhusseinabdallah%2F2080241106%2F&amp;tbnid=dI3BYLdC9WP2zM&amp;vet=12ahUKEwiehe2W9dfpAhVHiOAKHR1ADSQQMygEegUIARDzAQ..i&amp;docid=RZ64zxTX6hoCnM&amp;w=640&amp;h=480&amp;itg=1&amp;hl=fr&amp;safe=images&amp;ved=2ahUKEwiehe2W9dfpAhVHiOAKHR1ADSQQMygEegUIARDzAQ" </w:instrText>
      </w:r>
      <w:r w:rsidRPr="00683136">
        <w:fldChar w:fldCharType="separate"/>
      </w:r>
    </w:p>
    <w:p w14:paraId="6C0BA60A" w14:textId="1BF24550" w:rsidR="00C53302" w:rsidRPr="00683136" w:rsidRDefault="00C53302" w:rsidP="00683136">
      <w:pPr>
        <w:rPr>
          <w:rStyle w:val="Lienhypertexte"/>
        </w:rPr>
      </w:pPr>
    </w:p>
    <w:p w14:paraId="15EDBEA1" w14:textId="63818EE5" w:rsidR="00D93AFB" w:rsidRDefault="00C53302" w:rsidP="00683136">
      <w:r w:rsidRPr="00683136">
        <w:fldChar w:fldCharType="end"/>
      </w:r>
    </w:p>
    <w:p w14:paraId="0CA2666C" w14:textId="69F8FF4E" w:rsidR="00C53302" w:rsidRDefault="00C53302">
      <w:r>
        <w:br w:type="page"/>
      </w:r>
    </w:p>
    <w:p w14:paraId="4D400491" w14:textId="47FA9BB5" w:rsidR="00C53302" w:rsidRDefault="00C53302" w:rsidP="00C53302">
      <w:pPr>
        <w:pStyle w:val="Matire-Premirepage"/>
      </w:pPr>
      <w:r>
        <w:lastRenderedPageBreak/>
        <w:t>Arts</w:t>
      </w:r>
    </w:p>
    <w:p w14:paraId="247C24E4" w14:textId="420DE933" w:rsidR="00C53302" w:rsidRPr="00E43364" w:rsidRDefault="00C53302" w:rsidP="00C53302">
      <w:pPr>
        <w:pStyle w:val="Titredelactivit"/>
      </w:pPr>
      <w:bookmarkStart w:id="57" w:name="_Toc42508806"/>
      <w:r w:rsidRPr="00E43364">
        <w:t xml:space="preserve">Annexe </w:t>
      </w:r>
      <w:r>
        <w:t>3</w:t>
      </w:r>
      <w:r w:rsidR="00683136">
        <w:t xml:space="preserve"> </w:t>
      </w:r>
      <w:r w:rsidRPr="00E43364">
        <w:t xml:space="preserve">– </w:t>
      </w:r>
      <w:r>
        <w:t>Lexique du vocabulaires plastique</w:t>
      </w:r>
      <w:bookmarkEnd w:id="57"/>
    </w:p>
    <w:p w14:paraId="499FFE24" w14:textId="77777777" w:rsidR="00C53302" w:rsidRPr="00E43364" w:rsidRDefault="00C53302" w:rsidP="00C53302"/>
    <w:p w14:paraId="19E59794" w14:textId="77777777" w:rsidR="00C53302" w:rsidRDefault="00C53302" w:rsidP="00D93AFB">
      <w:r w:rsidRPr="00E43364">
        <w:t>Technique : C’est ce qui est utilisé pour créer l’œuvre ( dessin, peinture, gravure, sculpture…)</w:t>
      </w:r>
      <w:r>
        <w:t>.</w:t>
      </w:r>
    </w:p>
    <w:p w14:paraId="17F4BCD8" w14:textId="77777777" w:rsidR="00C53302" w:rsidRDefault="00C53302" w:rsidP="00D93AFB"/>
    <w:p w14:paraId="22FD672A" w14:textId="77777777" w:rsidR="00C53302" w:rsidRDefault="00C53302" w:rsidP="00D93AFB"/>
    <w:p w14:paraId="6E6B6EAD" w14:textId="77777777" w:rsidR="00C53302" w:rsidRPr="00E43364" w:rsidRDefault="00C53302" w:rsidP="00D93AFB"/>
    <w:p w14:paraId="2A81DA6F" w14:textId="77777777" w:rsidR="00C53302" w:rsidRDefault="00C53302" w:rsidP="00D93AFB">
      <w:r w:rsidRPr="00E43364">
        <w:t xml:space="preserve">Premier plan : C’est ce qui se trouve le plus près de tes yeux. Comme l’image est proche, il est normal que les éléments soient plus gros. </w:t>
      </w:r>
    </w:p>
    <w:p w14:paraId="52A5AA44" w14:textId="77777777" w:rsidR="00C53302" w:rsidRDefault="00C53302" w:rsidP="00D93AFB"/>
    <w:p w14:paraId="3881D9A8" w14:textId="77777777" w:rsidR="00C53302" w:rsidRPr="00E43364" w:rsidRDefault="00C53302" w:rsidP="00D93AFB"/>
    <w:p w14:paraId="6887CB89" w14:textId="77777777" w:rsidR="00C53302" w:rsidRPr="00E43364" w:rsidRDefault="00C53302" w:rsidP="00D93AFB">
      <w:r w:rsidRPr="00E43364">
        <w:t xml:space="preserve">Deuxième plan : C’est ce qui se trouve derrière le premier plan. C’est plus loin que les éléments du premier plan, ce sera plus petit et avec moins de détails. </w:t>
      </w:r>
    </w:p>
    <w:p w14:paraId="3C9827E1" w14:textId="77777777" w:rsidR="00C53302" w:rsidRPr="00E43364" w:rsidRDefault="00C53302" w:rsidP="00C53302">
      <w:pPr>
        <w:pStyle w:val="Consigne-Texte"/>
        <w:numPr>
          <w:ilvl w:val="0"/>
          <w:numId w:val="0"/>
        </w:numPr>
        <w:rPr>
          <w:lang w:eastAsia="fr-CA"/>
        </w:rPr>
      </w:pPr>
    </w:p>
    <w:p w14:paraId="343EA5CD" w14:textId="77777777" w:rsidR="00C53302" w:rsidRDefault="00C53302" w:rsidP="00C53302">
      <w:pPr>
        <w:pStyle w:val="Matire-Premirepage"/>
      </w:pPr>
    </w:p>
    <w:bookmarkEnd w:id="55"/>
    <w:p w14:paraId="3CA8221D" w14:textId="77777777" w:rsidR="00C53302" w:rsidRDefault="00C53302" w:rsidP="00C53302">
      <w:pPr>
        <w:pStyle w:val="Matire-Premirepage"/>
      </w:pPr>
    </w:p>
    <w:p w14:paraId="3C64C60E" w14:textId="77777777" w:rsidR="00F04CF9" w:rsidRDefault="00F04CF9" w:rsidP="008047C0"/>
    <w:p w14:paraId="010EE593" w14:textId="77777777" w:rsidR="00F04CF9" w:rsidRDefault="00F04CF9" w:rsidP="008047C0"/>
    <w:p w14:paraId="2ACFA4C6" w14:textId="77777777" w:rsidR="00F04CF9" w:rsidRDefault="00F04CF9" w:rsidP="008047C0">
      <w:pPr>
        <w:sectPr w:rsidR="00F04CF9" w:rsidSect="00B028EC">
          <w:pgSz w:w="12240" w:h="15840"/>
          <w:pgMar w:top="1170" w:right="1080" w:bottom="1440" w:left="1080" w:header="615" w:footer="706" w:gutter="0"/>
          <w:cols w:space="708"/>
          <w:docGrid w:linePitch="360"/>
        </w:sectPr>
      </w:pPr>
    </w:p>
    <w:p w14:paraId="084ED1FF" w14:textId="77777777" w:rsidR="004D772A" w:rsidRPr="00BF31BF" w:rsidRDefault="004D772A" w:rsidP="004D772A">
      <w:pPr>
        <w:pStyle w:val="Matire-Premirepage"/>
      </w:pPr>
      <w:bookmarkStart w:id="58" w:name="_Hlk37078714"/>
      <w:r>
        <w:lastRenderedPageBreak/>
        <w:t>Éthique et culture religieuse</w:t>
      </w:r>
    </w:p>
    <w:p w14:paraId="52DAC5F4" w14:textId="77777777" w:rsidR="004D772A" w:rsidRPr="00BF31BF" w:rsidRDefault="004D772A" w:rsidP="004D772A">
      <w:pPr>
        <w:pStyle w:val="Titredelactivit"/>
        <w:tabs>
          <w:tab w:val="left" w:pos="7170"/>
        </w:tabs>
      </w:pPr>
      <w:bookmarkStart w:id="59" w:name="_Toc42508807"/>
      <w:r>
        <w:t>Un tour de Montréal</w:t>
      </w:r>
      <w:bookmarkEnd w:id="59"/>
    </w:p>
    <w:p w14:paraId="2DE902D3" w14:textId="77777777" w:rsidR="004D772A" w:rsidRPr="00BF31BF" w:rsidRDefault="004D772A" w:rsidP="004D772A">
      <w:pPr>
        <w:pStyle w:val="Consigne-Titre"/>
      </w:pPr>
      <w:bookmarkStart w:id="60" w:name="_Toc37081410"/>
      <w:bookmarkStart w:id="61" w:name="_Toc42508808"/>
      <w:r w:rsidRPr="00BF31BF">
        <w:t>Consigne à l’élève</w:t>
      </w:r>
      <w:bookmarkEnd w:id="60"/>
      <w:bookmarkEnd w:id="61"/>
    </w:p>
    <w:p w14:paraId="5F1E22AE" w14:textId="77777777" w:rsidR="004D772A" w:rsidRDefault="004D772A" w:rsidP="004D772A">
      <w:pPr>
        <w:pStyle w:val="Consigne-Texte"/>
        <w:numPr>
          <w:ilvl w:val="0"/>
          <w:numId w:val="28"/>
        </w:numPr>
        <w:ind w:left="360"/>
      </w:pPr>
      <w:r>
        <w:t xml:space="preserve">Évade-toi dans la métropole qu'est Montréal et découvre comment la religion a laissé ses traces un peu partout dans la ville. </w:t>
      </w:r>
    </w:p>
    <w:p w14:paraId="222558BC" w14:textId="77777777" w:rsidR="004D772A" w:rsidRDefault="004D772A" w:rsidP="004D772A">
      <w:pPr>
        <w:pStyle w:val="Consignepuceniveau2"/>
      </w:pPr>
      <w:r>
        <w:t xml:space="preserve">D'abord, rends-toi sur la présentation </w:t>
      </w:r>
      <w:hyperlink r:id="rId42" w:history="1">
        <w:r>
          <w:rPr>
            <w:rStyle w:val="Lienhypertexte"/>
          </w:rPr>
          <w:t>Montréal, la ville aux cent clochers</w:t>
        </w:r>
      </w:hyperlink>
      <w:r>
        <w:t xml:space="preserve">. Assure-toi d'ouvrir le lien dans le moteur de recherche Chrome ou de </w:t>
      </w:r>
      <w:hyperlink r:id="rId43" w:history="1">
        <w:r>
          <w:rPr>
            <w:rStyle w:val="Lienhypertexte"/>
          </w:rPr>
          <w:t>télécharger</w:t>
        </w:r>
      </w:hyperlink>
      <w:r>
        <w:t xml:space="preserve"> l'application Google Earth sur ton appareil. </w:t>
      </w:r>
    </w:p>
    <w:p w14:paraId="0DC9F0E1" w14:textId="77777777" w:rsidR="004D772A" w:rsidRDefault="004D772A" w:rsidP="004D772A">
      <w:pPr>
        <w:pStyle w:val="Consignepuceniveau2"/>
      </w:pPr>
      <w:r>
        <w:t xml:space="preserve">Une fois dans la présentation, appuie sur « Lire » et utilise les flèches en bas à gauche pour passer d'une image à l'autre. Prends bien le temps de lire les informations qui accompagnent les images. </w:t>
      </w:r>
    </w:p>
    <w:p w14:paraId="172A8D48" w14:textId="77777777" w:rsidR="004D772A" w:rsidRPr="00BF31BF" w:rsidRDefault="004D772A" w:rsidP="004D772A">
      <w:pPr>
        <w:pStyle w:val="Consignepuceniveau2"/>
      </w:pPr>
      <w:r>
        <w:t xml:space="preserve">Après la présentation, complète la fiche d'accompagnement qui se trouve à la page suivante. </w:t>
      </w:r>
    </w:p>
    <w:p w14:paraId="567AB6B5" w14:textId="77777777" w:rsidR="004D772A" w:rsidRPr="00BF31BF" w:rsidRDefault="004D772A" w:rsidP="004D772A">
      <w:pPr>
        <w:pStyle w:val="Matriel-Titre"/>
      </w:pPr>
      <w:bookmarkStart w:id="62" w:name="_Toc37081411"/>
      <w:bookmarkStart w:id="63" w:name="_Toc42508809"/>
      <w:r w:rsidRPr="00BF31BF">
        <w:t>Matériel requis</w:t>
      </w:r>
      <w:bookmarkEnd w:id="62"/>
      <w:bookmarkEnd w:id="63"/>
    </w:p>
    <w:p w14:paraId="3CC01665" w14:textId="77777777" w:rsidR="004D772A" w:rsidRDefault="004D772A" w:rsidP="004D772A">
      <w:pPr>
        <w:pStyle w:val="Matriel-Texte"/>
        <w:numPr>
          <w:ilvl w:val="0"/>
          <w:numId w:val="28"/>
        </w:numPr>
        <w:ind w:left="360"/>
      </w:pPr>
      <w:r>
        <w:t xml:space="preserve">La présentation </w:t>
      </w:r>
      <w:hyperlink r:id="rId44" w:history="1">
        <w:r w:rsidRPr="0021720D">
          <w:rPr>
            <w:rStyle w:val="Lienhypertexte"/>
          </w:rPr>
          <w:t>Montréal, la ville au</w:t>
        </w:r>
        <w:r>
          <w:rPr>
            <w:rStyle w:val="Lienhypertexte"/>
          </w:rPr>
          <w:t>x</w:t>
        </w:r>
        <w:r w:rsidRPr="0021720D">
          <w:rPr>
            <w:rStyle w:val="Lienhypertexte"/>
          </w:rPr>
          <w:t xml:space="preserve"> cent clochers</w:t>
        </w:r>
      </w:hyperlink>
      <w:r>
        <w:t xml:space="preserve"> ;</w:t>
      </w:r>
    </w:p>
    <w:p w14:paraId="3027F5F6" w14:textId="77777777" w:rsidR="004D772A" w:rsidRPr="00BF31BF" w:rsidRDefault="004D772A" w:rsidP="004D772A">
      <w:pPr>
        <w:pStyle w:val="Matriel-Texte"/>
        <w:numPr>
          <w:ilvl w:val="0"/>
          <w:numId w:val="28"/>
        </w:numPr>
        <w:ind w:left="360"/>
      </w:pPr>
      <w:r>
        <w:t>La fiche d'accompagnement qui se trouve à la page suivante.</w:t>
      </w:r>
    </w:p>
    <w:tbl>
      <w:tblPr>
        <w:tblStyle w:val="Grilledutableau"/>
        <w:tblW w:w="1080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DECEE" w:themeFill="accent5" w:themeFillTint="33"/>
        <w:tblCellMar>
          <w:top w:w="227" w:type="dxa"/>
          <w:bottom w:w="227" w:type="dxa"/>
        </w:tblCellMar>
        <w:tblLook w:val="0480" w:firstRow="0" w:lastRow="0" w:firstColumn="1" w:lastColumn="0" w:noHBand="0" w:noVBand="1"/>
      </w:tblPr>
      <w:tblGrid>
        <w:gridCol w:w="10800"/>
      </w:tblGrid>
      <w:tr w:rsidR="004D772A" w:rsidRPr="00BF31BF" w14:paraId="7A05AD93" w14:textId="77777777" w:rsidTr="00DB5C31">
        <w:tc>
          <w:tcPr>
            <w:tcW w:w="11084" w:type="dxa"/>
            <w:shd w:val="clear" w:color="auto" w:fill="DDECEE" w:themeFill="accent5" w:themeFillTint="33"/>
            <w:tcMar>
              <w:top w:w="360" w:type="dxa"/>
              <w:left w:w="360" w:type="dxa"/>
              <w:bottom w:w="360" w:type="dxa"/>
              <w:right w:w="360" w:type="dxa"/>
            </w:tcMar>
          </w:tcPr>
          <w:p w14:paraId="0813ACF9" w14:textId="77777777" w:rsidR="004D772A" w:rsidRPr="00BF31BF" w:rsidRDefault="004D772A" w:rsidP="00DB5C31">
            <w:pPr>
              <w:pStyle w:val="Tableau-Informationauxparents"/>
            </w:pPr>
            <w:bookmarkStart w:id="64" w:name="_Toc37081412"/>
            <w:bookmarkStart w:id="65" w:name="_Toc42508810"/>
            <w:r w:rsidRPr="00BF31BF">
              <w:t>Information aux parents</w:t>
            </w:r>
            <w:bookmarkEnd w:id="64"/>
            <w:bookmarkEnd w:id="65"/>
          </w:p>
          <w:p w14:paraId="75DF6E52" w14:textId="77777777" w:rsidR="004D772A" w:rsidRPr="00BF31BF" w:rsidRDefault="004D772A" w:rsidP="00DB5C31">
            <w:pPr>
              <w:pStyle w:val="Tableau-titre"/>
            </w:pPr>
            <w:r w:rsidRPr="00BF31BF">
              <w:t>À propos de l’activité</w:t>
            </w:r>
          </w:p>
          <w:p w14:paraId="179843E4" w14:textId="77777777" w:rsidR="004D772A" w:rsidRPr="00BF31BF" w:rsidRDefault="004D772A" w:rsidP="00DB5C31">
            <w:pPr>
              <w:pStyle w:val="Tableau-texte"/>
            </w:pPr>
            <w:r w:rsidRPr="00BF31BF">
              <w:t>Votre enfant s’exercera à :</w:t>
            </w:r>
          </w:p>
          <w:p w14:paraId="47713E4C" w14:textId="77777777" w:rsidR="004D772A" w:rsidRDefault="004D772A" w:rsidP="004D772A">
            <w:pPr>
              <w:pStyle w:val="Tableau-Liste"/>
              <w:numPr>
                <w:ilvl w:val="0"/>
                <w:numId w:val="3"/>
              </w:numPr>
              <w:ind w:left="357" w:hanging="357"/>
            </w:pPr>
            <w:r>
              <w:t>Nommer des éléments du patrimoine religieux présents dans l'environnement ;</w:t>
            </w:r>
          </w:p>
          <w:p w14:paraId="5E6FB37D" w14:textId="77777777" w:rsidR="004D772A" w:rsidRDefault="004D772A" w:rsidP="004D772A">
            <w:pPr>
              <w:pStyle w:val="Tableau-Liste"/>
              <w:numPr>
                <w:ilvl w:val="0"/>
                <w:numId w:val="3"/>
              </w:numPr>
              <w:ind w:left="357" w:hanging="357"/>
            </w:pPr>
            <w:r>
              <w:t>Nommer des œuvres communautaires ou culturelles influencées par le religieux ;</w:t>
            </w:r>
          </w:p>
          <w:p w14:paraId="7E459FFE" w14:textId="77777777" w:rsidR="004D772A" w:rsidRPr="00BF31BF" w:rsidRDefault="004D772A" w:rsidP="004D772A">
            <w:pPr>
              <w:pStyle w:val="Tableau-Liste"/>
              <w:numPr>
                <w:ilvl w:val="0"/>
                <w:numId w:val="3"/>
              </w:numPr>
              <w:ind w:left="357" w:hanging="357"/>
            </w:pPr>
            <w:r>
              <w:t xml:space="preserve">Associer des expressions du religieux à leur tradition religieuse. </w:t>
            </w:r>
          </w:p>
          <w:p w14:paraId="5017CE74" w14:textId="77777777" w:rsidR="004D772A" w:rsidRPr="00BF31BF" w:rsidRDefault="004D772A" w:rsidP="00DB5C31">
            <w:pPr>
              <w:pStyle w:val="Tableau-texte"/>
            </w:pPr>
            <w:r w:rsidRPr="00BF31BF">
              <w:t>Vous pourriez :</w:t>
            </w:r>
          </w:p>
          <w:p w14:paraId="3C5829A8" w14:textId="77777777" w:rsidR="004D772A" w:rsidRDefault="004D772A" w:rsidP="004D772A">
            <w:pPr>
              <w:pStyle w:val="Tableau-Liste"/>
              <w:numPr>
                <w:ilvl w:val="0"/>
                <w:numId w:val="3"/>
              </w:numPr>
              <w:ind w:left="357" w:hanging="357"/>
            </w:pPr>
            <w:r>
              <w:t xml:space="preserve">Vous assurer que la présentation « Montréal, la ville aux cent clochers » fonctionne sur l'appareil de votre enfant. </w:t>
            </w:r>
          </w:p>
          <w:p w14:paraId="1D42F2FE" w14:textId="77777777" w:rsidR="004D772A" w:rsidRDefault="004D772A" w:rsidP="004D772A">
            <w:pPr>
              <w:pStyle w:val="Tableau-Liste"/>
              <w:numPr>
                <w:ilvl w:val="0"/>
                <w:numId w:val="3"/>
              </w:numPr>
              <w:ind w:left="357" w:hanging="357"/>
            </w:pPr>
            <w:r>
              <w:t>Vérifier la compréhension de votre enfant des informations données dans la présentation.</w:t>
            </w:r>
          </w:p>
          <w:p w14:paraId="2C70AF66" w14:textId="77777777" w:rsidR="004D772A" w:rsidRPr="00BF31BF" w:rsidRDefault="004D772A" w:rsidP="004D772A">
            <w:pPr>
              <w:pStyle w:val="Tableau-Liste"/>
              <w:numPr>
                <w:ilvl w:val="0"/>
                <w:numId w:val="3"/>
              </w:numPr>
              <w:ind w:left="357" w:hanging="357"/>
            </w:pPr>
            <w:r>
              <w:t>Discuter avec votre enfant des expressions du religieux présents dans votre municipalité ou près de chez vous.</w:t>
            </w:r>
          </w:p>
        </w:tc>
      </w:tr>
    </w:tbl>
    <w:p w14:paraId="46E0D238" w14:textId="77777777" w:rsidR="004D772A" w:rsidRPr="00BF31BF" w:rsidRDefault="004D772A" w:rsidP="004D772A">
      <w:pPr>
        <w:pStyle w:val="Crdit"/>
      </w:pPr>
      <w:r w:rsidRPr="00BF31BF">
        <w:t xml:space="preserve">Crédits : Activité proposée par </w:t>
      </w:r>
      <w:r>
        <w:t>Alexina Trépanier, bachelière de l'Université Laval</w:t>
      </w:r>
    </w:p>
    <w:p w14:paraId="39ED84E3" w14:textId="77777777" w:rsidR="004D772A" w:rsidRPr="00BF31BF" w:rsidRDefault="004D772A" w:rsidP="004D772A">
      <w:pPr>
        <w:pStyle w:val="Crdit"/>
      </w:pPr>
      <w:r w:rsidRPr="00BF31BF">
        <w:br w:type="page"/>
      </w:r>
    </w:p>
    <w:p w14:paraId="680FCA6F" w14:textId="77777777" w:rsidR="004D772A" w:rsidRDefault="004D772A" w:rsidP="004D772A">
      <w:pPr>
        <w:pStyle w:val="Matire-Premirepage"/>
      </w:pPr>
      <w:r>
        <w:lastRenderedPageBreak/>
        <w:t>Éthique et culture religieuse</w:t>
      </w:r>
    </w:p>
    <w:p w14:paraId="40D5F996" w14:textId="77777777" w:rsidR="004D772A" w:rsidRDefault="004D772A" w:rsidP="004D772A">
      <w:pPr>
        <w:pStyle w:val="Titredelactivit"/>
        <w:tabs>
          <w:tab w:val="left" w:pos="7170"/>
        </w:tabs>
      </w:pPr>
      <w:bookmarkStart w:id="66" w:name="_Toc37081413"/>
      <w:bookmarkStart w:id="67" w:name="_Toc42508811"/>
      <w:r>
        <w:t xml:space="preserve">Annexe – </w:t>
      </w:r>
      <w:bookmarkEnd w:id="66"/>
      <w:r>
        <w:t>Un tour de Montréal</w:t>
      </w:r>
      <w:bookmarkEnd w:id="67"/>
    </w:p>
    <w:p w14:paraId="6BD4D398" w14:textId="77777777" w:rsidR="004D772A" w:rsidRPr="004D772A" w:rsidRDefault="004D772A" w:rsidP="00D93AFB">
      <w:pPr>
        <w:pStyle w:val="Consigne-tapes"/>
      </w:pPr>
      <w:r w:rsidRPr="004D772A">
        <w:t>Fiche d'accompagnement</w:t>
      </w:r>
    </w:p>
    <w:p w14:paraId="5EC661D5" w14:textId="77777777" w:rsidR="004D772A" w:rsidRDefault="004D772A" w:rsidP="00D93AFB">
      <w:r>
        <w:t>1. Dans la présentation, on nomme trois lieux de culte présents à Montréal. Quels sont-ils et à quelle religion peut-on les associer ?</w:t>
      </w:r>
    </w:p>
    <w:p w14:paraId="7BA40CB4" w14:textId="77777777" w:rsidR="004D772A" w:rsidRDefault="004D772A" w:rsidP="004D772A">
      <w:pPr>
        <w:pStyle w:val="Consigne-Texte"/>
        <w:numPr>
          <w:ilvl w:val="0"/>
          <w:numId w:val="0"/>
        </w:numPr>
      </w:pPr>
    </w:p>
    <w:tbl>
      <w:tblPr>
        <w:tblW w:w="0" w:type="auto"/>
        <w:tblCellMar>
          <w:left w:w="70" w:type="dxa"/>
          <w:right w:w="70" w:type="dxa"/>
        </w:tblCellMar>
        <w:tblLook w:val="0000" w:firstRow="0" w:lastRow="0" w:firstColumn="0" w:lastColumn="0" w:noHBand="0" w:noVBand="0"/>
      </w:tblPr>
      <w:tblGrid>
        <w:gridCol w:w="5035"/>
        <w:gridCol w:w="5035"/>
      </w:tblGrid>
      <w:tr w:rsidR="004D772A" w14:paraId="2406A2D3" w14:textId="77777777" w:rsidTr="00DB5C31">
        <w:tc>
          <w:tcPr>
            <w:tcW w:w="5040" w:type="dxa"/>
            <w:tcBorders>
              <w:top w:val="single" w:sz="4" w:space="0" w:color="auto"/>
              <w:left w:val="single" w:sz="4" w:space="0" w:color="auto"/>
              <w:bottom w:val="single" w:sz="4" w:space="0" w:color="auto"/>
              <w:right w:val="single" w:sz="4" w:space="0" w:color="auto"/>
            </w:tcBorders>
          </w:tcPr>
          <w:p w14:paraId="5F885DE9" w14:textId="77777777" w:rsidR="004D772A" w:rsidRDefault="004D772A" w:rsidP="00D93AFB">
            <w:r>
              <w:t>Lieu de culte</w:t>
            </w:r>
          </w:p>
        </w:tc>
        <w:tc>
          <w:tcPr>
            <w:tcW w:w="5040" w:type="dxa"/>
            <w:tcBorders>
              <w:top w:val="single" w:sz="4" w:space="0" w:color="auto"/>
              <w:left w:val="single" w:sz="4" w:space="0" w:color="auto"/>
              <w:bottom w:val="single" w:sz="4" w:space="0" w:color="auto"/>
              <w:right w:val="single" w:sz="4" w:space="0" w:color="auto"/>
            </w:tcBorders>
          </w:tcPr>
          <w:p w14:paraId="0D878BB0" w14:textId="77777777" w:rsidR="004D772A" w:rsidRDefault="004D772A" w:rsidP="00D93AFB">
            <w:r>
              <w:t>Religion</w:t>
            </w:r>
          </w:p>
        </w:tc>
      </w:tr>
      <w:tr w:rsidR="004D772A" w14:paraId="24578414" w14:textId="77777777" w:rsidTr="00DB5C31">
        <w:tc>
          <w:tcPr>
            <w:tcW w:w="5040" w:type="dxa"/>
            <w:tcBorders>
              <w:top w:val="single" w:sz="4" w:space="0" w:color="auto"/>
              <w:left w:val="single" w:sz="4" w:space="0" w:color="auto"/>
              <w:bottom w:val="single" w:sz="4" w:space="0" w:color="auto"/>
              <w:right w:val="single" w:sz="4" w:space="0" w:color="auto"/>
            </w:tcBorders>
          </w:tcPr>
          <w:p w14:paraId="2DA141DC" w14:textId="77777777" w:rsidR="004D772A" w:rsidRDefault="004D772A" w:rsidP="00D93AFB">
            <w:r>
              <w:t>1.</w:t>
            </w:r>
          </w:p>
        </w:tc>
        <w:tc>
          <w:tcPr>
            <w:tcW w:w="5040" w:type="dxa"/>
            <w:tcBorders>
              <w:top w:val="single" w:sz="4" w:space="0" w:color="auto"/>
              <w:left w:val="single" w:sz="4" w:space="0" w:color="auto"/>
              <w:bottom w:val="single" w:sz="4" w:space="0" w:color="auto"/>
              <w:right w:val="single" w:sz="4" w:space="0" w:color="auto"/>
            </w:tcBorders>
          </w:tcPr>
          <w:p w14:paraId="1E685A28" w14:textId="77777777" w:rsidR="004D772A" w:rsidRDefault="004D772A" w:rsidP="00D93AFB"/>
        </w:tc>
      </w:tr>
      <w:tr w:rsidR="004D772A" w14:paraId="5B3FD66C" w14:textId="77777777" w:rsidTr="00DB5C31">
        <w:tc>
          <w:tcPr>
            <w:tcW w:w="5040" w:type="dxa"/>
            <w:tcBorders>
              <w:top w:val="single" w:sz="4" w:space="0" w:color="auto"/>
              <w:left w:val="single" w:sz="4" w:space="0" w:color="auto"/>
              <w:bottom w:val="single" w:sz="4" w:space="0" w:color="auto"/>
              <w:right w:val="single" w:sz="4" w:space="0" w:color="auto"/>
            </w:tcBorders>
          </w:tcPr>
          <w:p w14:paraId="4C72BB0C" w14:textId="77777777" w:rsidR="004D772A" w:rsidRDefault="004D772A" w:rsidP="00D93AFB">
            <w:r>
              <w:t>2.</w:t>
            </w:r>
          </w:p>
        </w:tc>
        <w:tc>
          <w:tcPr>
            <w:tcW w:w="5040" w:type="dxa"/>
            <w:tcBorders>
              <w:top w:val="single" w:sz="4" w:space="0" w:color="auto"/>
              <w:left w:val="single" w:sz="4" w:space="0" w:color="auto"/>
              <w:bottom w:val="single" w:sz="4" w:space="0" w:color="auto"/>
              <w:right w:val="single" w:sz="4" w:space="0" w:color="auto"/>
            </w:tcBorders>
          </w:tcPr>
          <w:p w14:paraId="687E95A5" w14:textId="77777777" w:rsidR="004D772A" w:rsidRDefault="004D772A" w:rsidP="00D93AFB"/>
        </w:tc>
      </w:tr>
      <w:tr w:rsidR="004D772A" w14:paraId="0D58AE8D" w14:textId="77777777" w:rsidTr="00DB5C31">
        <w:tc>
          <w:tcPr>
            <w:tcW w:w="5040" w:type="dxa"/>
            <w:tcBorders>
              <w:top w:val="single" w:sz="4" w:space="0" w:color="auto"/>
              <w:left w:val="single" w:sz="4" w:space="0" w:color="auto"/>
              <w:bottom w:val="single" w:sz="4" w:space="0" w:color="auto"/>
              <w:right w:val="single" w:sz="4" w:space="0" w:color="auto"/>
            </w:tcBorders>
          </w:tcPr>
          <w:p w14:paraId="3B11D443" w14:textId="77777777" w:rsidR="004D772A" w:rsidRDefault="004D772A" w:rsidP="00D93AFB">
            <w:r>
              <w:t>3.</w:t>
            </w:r>
          </w:p>
        </w:tc>
        <w:tc>
          <w:tcPr>
            <w:tcW w:w="5040" w:type="dxa"/>
            <w:tcBorders>
              <w:top w:val="single" w:sz="4" w:space="0" w:color="auto"/>
              <w:left w:val="single" w:sz="4" w:space="0" w:color="auto"/>
              <w:bottom w:val="single" w:sz="4" w:space="0" w:color="auto"/>
              <w:right w:val="single" w:sz="4" w:space="0" w:color="auto"/>
            </w:tcBorders>
          </w:tcPr>
          <w:p w14:paraId="3608DED0" w14:textId="77777777" w:rsidR="004D772A" w:rsidRDefault="004D772A" w:rsidP="00D93AFB"/>
        </w:tc>
      </w:tr>
    </w:tbl>
    <w:p w14:paraId="1E2D1AA9" w14:textId="77777777" w:rsidR="004D772A" w:rsidRDefault="004D772A" w:rsidP="004D772A">
      <w:pPr>
        <w:pStyle w:val="Consigne-Texte"/>
        <w:numPr>
          <w:ilvl w:val="0"/>
          <w:numId w:val="0"/>
        </w:numPr>
      </w:pPr>
    </w:p>
    <w:p w14:paraId="43648B27" w14:textId="77777777" w:rsidR="004D772A" w:rsidRDefault="004D772A" w:rsidP="00D93AFB">
      <w:r>
        <w:t>2. Mis à part les lieux de culte, nomme trois autres éléments de l'environnement qui peuvent faire référence à la religion :</w:t>
      </w:r>
    </w:p>
    <w:p w14:paraId="033B3522" w14:textId="77777777" w:rsidR="004D772A" w:rsidRDefault="004D772A" w:rsidP="00D93AFB">
      <w:r>
        <w:t>_________________________________________</w:t>
      </w:r>
    </w:p>
    <w:p w14:paraId="1172044A" w14:textId="77777777" w:rsidR="004D772A" w:rsidRDefault="004D772A" w:rsidP="00D93AFB">
      <w:r>
        <w:t>_________________________________________</w:t>
      </w:r>
    </w:p>
    <w:p w14:paraId="5E1B416E" w14:textId="77777777" w:rsidR="004D772A" w:rsidRDefault="004D772A" w:rsidP="00D93AFB">
      <w:r>
        <w:t>_________________________________________</w:t>
      </w:r>
    </w:p>
    <w:p w14:paraId="56AA12CB" w14:textId="77777777" w:rsidR="004D772A" w:rsidRDefault="004D772A" w:rsidP="00D93AFB"/>
    <w:p w14:paraId="559FDCEC" w14:textId="115223BE" w:rsidR="004D772A" w:rsidRDefault="004D772A" w:rsidP="00D93AFB">
      <w:r>
        <w:t>3. Réfléchis et trouve trois éléments qui témoignent du patrimoine religieux dans ta municipalité ou près de chez toi. Nomme-les et décris-les dans le tableau suivant. Si tu habites à Montréal, trouve des éléments différents de ceux de la présentation.</w:t>
      </w:r>
    </w:p>
    <w:p w14:paraId="1731EA9F" w14:textId="77777777" w:rsidR="00D93AFB" w:rsidRDefault="00D93AFB" w:rsidP="00D93AFB"/>
    <w:tbl>
      <w:tblPr>
        <w:tblW w:w="0" w:type="auto"/>
        <w:tblCellMar>
          <w:left w:w="70" w:type="dxa"/>
          <w:right w:w="70" w:type="dxa"/>
        </w:tblCellMar>
        <w:tblLook w:val="0000" w:firstRow="0" w:lastRow="0" w:firstColumn="0" w:lastColumn="0" w:noHBand="0" w:noVBand="0"/>
      </w:tblPr>
      <w:tblGrid>
        <w:gridCol w:w="5035"/>
        <w:gridCol w:w="5035"/>
      </w:tblGrid>
      <w:tr w:rsidR="004D772A" w14:paraId="482B3DB2" w14:textId="77777777" w:rsidTr="00DB5C31">
        <w:tc>
          <w:tcPr>
            <w:tcW w:w="5035" w:type="dxa"/>
            <w:tcBorders>
              <w:top w:val="single" w:sz="4" w:space="0" w:color="auto"/>
              <w:left w:val="single" w:sz="4" w:space="0" w:color="auto"/>
              <w:bottom w:val="single" w:sz="4" w:space="0" w:color="auto"/>
              <w:right w:val="single" w:sz="4" w:space="0" w:color="auto"/>
            </w:tcBorders>
          </w:tcPr>
          <w:p w14:paraId="70EB2824" w14:textId="77777777" w:rsidR="004D772A" w:rsidRDefault="004D772A" w:rsidP="00D93AFB">
            <w:r>
              <w:t>Élément</w:t>
            </w:r>
          </w:p>
        </w:tc>
        <w:tc>
          <w:tcPr>
            <w:tcW w:w="5035" w:type="dxa"/>
            <w:tcBorders>
              <w:top w:val="single" w:sz="4" w:space="0" w:color="auto"/>
              <w:left w:val="single" w:sz="4" w:space="0" w:color="auto"/>
              <w:bottom w:val="single" w:sz="4" w:space="0" w:color="auto"/>
              <w:right w:val="single" w:sz="4" w:space="0" w:color="auto"/>
            </w:tcBorders>
          </w:tcPr>
          <w:p w14:paraId="086FE830" w14:textId="77777777" w:rsidR="004D772A" w:rsidRDefault="004D772A" w:rsidP="00D93AFB">
            <w:r>
              <w:t>Description</w:t>
            </w:r>
          </w:p>
        </w:tc>
      </w:tr>
      <w:tr w:rsidR="004D772A" w14:paraId="2CD6ECAF" w14:textId="77777777" w:rsidTr="00DB5C31">
        <w:tc>
          <w:tcPr>
            <w:tcW w:w="5035" w:type="dxa"/>
            <w:tcBorders>
              <w:top w:val="single" w:sz="4" w:space="0" w:color="auto"/>
              <w:left w:val="single" w:sz="4" w:space="0" w:color="auto"/>
              <w:bottom w:val="single" w:sz="4" w:space="0" w:color="auto"/>
              <w:right w:val="single" w:sz="4" w:space="0" w:color="auto"/>
            </w:tcBorders>
          </w:tcPr>
          <w:p w14:paraId="3DEAC1B6" w14:textId="77777777" w:rsidR="004D772A" w:rsidRDefault="004D772A" w:rsidP="00D93AFB"/>
        </w:tc>
        <w:tc>
          <w:tcPr>
            <w:tcW w:w="5035" w:type="dxa"/>
            <w:tcBorders>
              <w:top w:val="single" w:sz="4" w:space="0" w:color="auto"/>
              <w:left w:val="single" w:sz="4" w:space="0" w:color="auto"/>
              <w:bottom w:val="single" w:sz="4" w:space="0" w:color="auto"/>
              <w:right w:val="single" w:sz="4" w:space="0" w:color="auto"/>
            </w:tcBorders>
          </w:tcPr>
          <w:p w14:paraId="72163A1B" w14:textId="77777777" w:rsidR="004D772A" w:rsidRDefault="004D772A" w:rsidP="00D93AFB"/>
          <w:p w14:paraId="59C01997" w14:textId="77777777" w:rsidR="004D772A" w:rsidRDefault="004D772A" w:rsidP="00D93AFB"/>
          <w:p w14:paraId="39A29265" w14:textId="77777777" w:rsidR="004D772A" w:rsidRDefault="004D772A" w:rsidP="00D93AFB"/>
        </w:tc>
      </w:tr>
      <w:tr w:rsidR="004D772A" w14:paraId="2FD8B631" w14:textId="77777777" w:rsidTr="00DB5C31">
        <w:tc>
          <w:tcPr>
            <w:tcW w:w="5035" w:type="dxa"/>
            <w:tcBorders>
              <w:top w:val="single" w:sz="4" w:space="0" w:color="auto"/>
              <w:left w:val="single" w:sz="4" w:space="0" w:color="auto"/>
              <w:bottom w:val="single" w:sz="4" w:space="0" w:color="auto"/>
              <w:right w:val="single" w:sz="4" w:space="0" w:color="auto"/>
            </w:tcBorders>
          </w:tcPr>
          <w:p w14:paraId="4C42ADB2" w14:textId="77777777" w:rsidR="004D772A" w:rsidRDefault="004D772A" w:rsidP="00D93AFB"/>
        </w:tc>
        <w:tc>
          <w:tcPr>
            <w:tcW w:w="5035" w:type="dxa"/>
            <w:tcBorders>
              <w:top w:val="single" w:sz="4" w:space="0" w:color="auto"/>
              <w:left w:val="single" w:sz="4" w:space="0" w:color="auto"/>
              <w:bottom w:val="single" w:sz="4" w:space="0" w:color="auto"/>
              <w:right w:val="single" w:sz="4" w:space="0" w:color="auto"/>
            </w:tcBorders>
          </w:tcPr>
          <w:p w14:paraId="350E6161" w14:textId="77777777" w:rsidR="004D772A" w:rsidRDefault="004D772A" w:rsidP="00D93AFB"/>
          <w:p w14:paraId="03BA864E" w14:textId="77777777" w:rsidR="004D772A" w:rsidRDefault="004D772A" w:rsidP="00D93AFB"/>
          <w:p w14:paraId="25BF1D6D" w14:textId="77777777" w:rsidR="004D772A" w:rsidRDefault="004D772A" w:rsidP="00D93AFB"/>
        </w:tc>
      </w:tr>
      <w:tr w:rsidR="004D772A" w14:paraId="20951D93" w14:textId="77777777" w:rsidTr="00DB5C31">
        <w:tc>
          <w:tcPr>
            <w:tcW w:w="5035" w:type="dxa"/>
            <w:tcBorders>
              <w:top w:val="single" w:sz="4" w:space="0" w:color="auto"/>
              <w:left w:val="single" w:sz="4" w:space="0" w:color="auto"/>
              <w:bottom w:val="single" w:sz="4" w:space="0" w:color="auto"/>
              <w:right w:val="single" w:sz="4" w:space="0" w:color="auto"/>
            </w:tcBorders>
          </w:tcPr>
          <w:p w14:paraId="27D2363E" w14:textId="77777777" w:rsidR="004D772A" w:rsidRDefault="004D772A" w:rsidP="00D93AFB"/>
        </w:tc>
        <w:tc>
          <w:tcPr>
            <w:tcW w:w="5035" w:type="dxa"/>
            <w:tcBorders>
              <w:top w:val="single" w:sz="4" w:space="0" w:color="auto"/>
              <w:left w:val="single" w:sz="4" w:space="0" w:color="auto"/>
              <w:bottom w:val="single" w:sz="4" w:space="0" w:color="auto"/>
              <w:right w:val="single" w:sz="4" w:space="0" w:color="auto"/>
            </w:tcBorders>
          </w:tcPr>
          <w:p w14:paraId="4677A417" w14:textId="77777777" w:rsidR="004D772A" w:rsidRDefault="004D772A" w:rsidP="00D93AFB"/>
          <w:p w14:paraId="76DEEFB4" w14:textId="77777777" w:rsidR="004D772A" w:rsidRDefault="004D772A" w:rsidP="00D93AFB"/>
          <w:p w14:paraId="619EB510" w14:textId="77777777" w:rsidR="004D772A" w:rsidRDefault="004D772A" w:rsidP="00D93AFB"/>
        </w:tc>
      </w:tr>
    </w:tbl>
    <w:p w14:paraId="139C666C" w14:textId="77777777" w:rsidR="004D772A" w:rsidRPr="004D772A" w:rsidRDefault="004D772A" w:rsidP="00D93AFB">
      <w:pPr>
        <w:pStyle w:val="Consigne-tapes"/>
      </w:pPr>
      <w:r w:rsidRPr="004D772A">
        <w:t>Pour aller plus loin…</w:t>
      </w:r>
    </w:p>
    <w:p w14:paraId="721204CA" w14:textId="77777777" w:rsidR="004D772A" w:rsidRDefault="004D772A" w:rsidP="00D93AFB">
      <w:r w:rsidRPr="00BD17B6">
        <w:rPr>
          <w:lang w:val="fr-CA"/>
        </w:rPr>
        <w:t>Utilise Google Earth pour créer to</w:t>
      </w:r>
      <w:r>
        <w:t xml:space="preserve">n propre tour de ta municipalité ! Des tutoriels sont disponibles à même l'application. Amuse-toi et partage ton travail avec tes amis ! </w:t>
      </w:r>
    </w:p>
    <w:bookmarkEnd w:id="1"/>
    <w:bookmarkEnd w:id="58"/>
    <w:p w14:paraId="3E26808E" w14:textId="0316B8AF" w:rsidR="00810F14" w:rsidRPr="00BF31BF" w:rsidRDefault="00810F14" w:rsidP="00D93AFB"/>
    <w:sectPr w:rsidR="00810F14" w:rsidRPr="00BF31BF" w:rsidSect="00B028EC">
      <w:pgSz w:w="12240" w:h="15840"/>
      <w:pgMar w:top="1170" w:right="1080" w:bottom="1440" w:left="1080" w:header="615"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FF510A" w14:textId="77777777" w:rsidR="008F56C2" w:rsidRDefault="008F56C2" w:rsidP="005E3AF4">
      <w:r>
        <w:separator/>
      </w:r>
    </w:p>
  </w:endnote>
  <w:endnote w:type="continuationSeparator" w:id="0">
    <w:p w14:paraId="545EF22F" w14:textId="77777777" w:rsidR="008F56C2" w:rsidRDefault="008F56C2" w:rsidP="005E3A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umrodepage"/>
      </w:rPr>
      <w:id w:val="-1888478968"/>
      <w:docPartObj>
        <w:docPartGallery w:val="Page Numbers (Bottom of Page)"/>
        <w:docPartUnique/>
      </w:docPartObj>
    </w:sdtPr>
    <w:sdtEndPr>
      <w:rPr>
        <w:rStyle w:val="Numrodepage"/>
      </w:rPr>
    </w:sdtEndPr>
    <w:sdtContent>
      <w:p w14:paraId="01433BFC" w14:textId="77777777" w:rsidR="00DB5C31" w:rsidRDefault="00DB5C31" w:rsidP="00DB5C31">
        <w:pPr>
          <w:pStyle w:val="Pieddepage"/>
          <w:framePr w:wrap="none" w:vAnchor="text" w:hAnchor="margin" w:xAlign="center"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0B60F430" w14:textId="77777777" w:rsidR="00DB5C31" w:rsidRDefault="00DB5C31">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umrodepage"/>
        <w:color w:val="BFBFBF" w:themeColor="background1" w:themeShade="BF"/>
        <w:szCs w:val="30"/>
      </w:rPr>
      <w:id w:val="1352762829"/>
      <w:docPartObj>
        <w:docPartGallery w:val="Page Numbers (Bottom of Page)"/>
        <w:docPartUnique/>
      </w:docPartObj>
    </w:sdtPr>
    <w:sdtEndPr>
      <w:rPr>
        <w:rStyle w:val="Numrodepage"/>
        <w:sz w:val="36"/>
        <w:szCs w:val="36"/>
      </w:rPr>
    </w:sdtEndPr>
    <w:sdtContent>
      <w:p w14:paraId="3EB402AB" w14:textId="12214274" w:rsidR="00DB5C31" w:rsidRPr="00F80F0A" w:rsidRDefault="00DB5C31" w:rsidP="00277D8A">
        <w:pPr>
          <w:pStyle w:val="Pieddepage"/>
          <w:framePr w:w="810" w:h="358" w:hRule="exact" w:wrap="none" w:vAnchor="text" w:hAnchor="page" w:x="10352" w:y="157"/>
          <w:ind w:left="-450"/>
          <w:jc w:val="right"/>
          <w:rPr>
            <w:rStyle w:val="Numrodepage"/>
            <w:color w:val="BFBFBF" w:themeColor="background1" w:themeShade="BF"/>
            <w:szCs w:val="30"/>
          </w:rPr>
        </w:pPr>
        <w:r w:rsidRPr="00F80F0A">
          <w:rPr>
            <w:rStyle w:val="Numrodepage"/>
            <w:color w:val="BFBFBF" w:themeColor="background1" w:themeShade="BF"/>
            <w:szCs w:val="30"/>
          </w:rPr>
          <w:fldChar w:fldCharType="begin"/>
        </w:r>
        <w:r w:rsidRPr="00F80F0A">
          <w:rPr>
            <w:rStyle w:val="Numrodepage"/>
            <w:color w:val="BFBFBF" w:themeColor="background1" w:themeShade="BF"/>
            <w:szCs w:val="30"/>
          </w:rPr>
          <w:instrText xml:space="preserve"> PAGE </w:instrText>
        </w:r>
        <w:r w:rsidRPr="00F80F0A">
          <w:rPr>
            <w:rStyle w:val="Numrodepage"/>
            <w:color w:val="BFBFBF" w:themeColor="background1" w:themeShade="BF"/>
            <w:szCs w:val="30"/>
          </w:rPr>
          <w:fldChar w:fldCharType="separate"/>
        </w:r>
        <w:r w:rsidR="00216DFC">
          <w:rPr>
            <w:rStyle w:val="Numrodepage"/>
            <w:noProof/>
            <w:color w:val="BFBFBF" w:themeColor="background1" w:themeShade="BF"/>
            <w:szCs w:val="30"/>
          </w:rPr>
          <w:t>1</w:t>
        </w:r>
        <w:r w:rsidRPr="00F80F0A">
          <w:rPr>
            <w:rStyle w:val="Numrodepage"/>
            <w:color w:val="BFBFBF" w:themeColor="background1" w:themeShade="BF"/>
            <w:szCs w:val="30"/>
          </w:rPr>
          <w:fldChar w:fldCharType="end"/>
        </w:r>
      </w:p>
    </w:sdtContent>
  </w:sdt>
  <w:p w14:paraId="1AD71CCF" w14:textId="77777777" w:rsidR="00DB5C31" w:rsidRPr="00F80F0A" w:rsidRDefault="00DB5C31" w:rsidP="00155EA5">
    <w:pPr>
      <w:pStyle w:val="Pieddepage"/>
      <w:rPr>
        <w:color w:val="BFBFBF" w:themeColor="background1" w:themeShade="BF"/>
        <w:sz w:val="30"/>
        <w:szCs w:val="3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9A5689" w14:textId="77777777" w:rsidR="008F56C2" w:rsidRDefault="008F56C2" w:rsidP="005E3AF4">
      <w:r>
        <w:separator/>
      </w:r>
    </w:p>
  </w:footnote>
  <w:footnote w:type="continuationSeparator" w:id="0">
    <w:p w14:paraId="3F6DCDDC" w14:textId="77777777" w:rsidR="008F56C2" w:rsidRDefault="008F56C2" w:rsidP="005E3A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31CE6B" w14:textId="596710A2" w:rsidR="00DB5C31" w:rsidRPr="005E3AF4" w:rsidRDefault="00DB5C31" w:rsidP="00B028EC">
    <w:pPr>
      <w:pStyle w:val="Niveau-Pagessuivantes"/>
    </w:pPr>
    <w:r>
      <w:t>3</w:t>
    </w:r>
    <w:r w:rsidRPr="00D0151B">
      <w:rPr>
        <w:vertAlign w:val="superscript"/>
      </w:rPr>
      <w:t>e</w:t>
    </w:r>
    <w:r w:rsidRPr="007C3A69">
      <w:t xml:space="preserve"> </w:t>
    </w:r>
    <w:r w:rsidRPr="00BA5838">
      <w:t>année</w:t>
    </w:r>
    <w:r w:rsidRPr="007C3A69">
      <w:t xml:space="preserve"> du primaire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427A4"/>
    <w:multiLevelType w:val="hybridMultilevel"/>
    <w:tmpl w:val="174871C2"/>
    <w:lvl w:ilvl="0" w:tplc="FED82CCC">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07E17FDF"/>
    <w:multiLevelType w:val="hybridMultilevel"/>
    <w:tmpl w:val="EC82C126"/>
    <w:lvl w:ilvl="0" w:tplc="72B04FE8">
      <w:start w:val="1"/>
      <w:numFmt w:val="upp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 w15:restartNumberingAfterBreak="0">
    <w:nsid w:val="099D08A5"/>
    <w:multiLevelType w:val="hybridMultilevel"/>
    <w:tmpl w:val="99CA7348"/>
    <w:lvl w:ilvl="0" w:tplc="75F80F76">
      <w:start w:val="1"/>
      <w:numFmt w:val="upp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 w15:restartNumberingAfterBreak="0">
    <w:nsid w:val="10733E4B"/>
    <w:multiLevelType w:val="multilevel"/>
    <w:tmpl w:val="1A104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9F4825"/>
    <w:multiLevelType w:val="hybridMultilevel"/>
    <w:tmpl w:val="32E02A20"/>
    <w:lvl w:ilvl="0" w:tplc="9B5697A6">
      <w:start w:val="1"/>
      <w:numFmt w:val="upperLetter"/>
      <w:lvlText w:val="%1)"/>
      <w:lvlJc w:val="left"/>
      <w:pPr>
        <w:ind w:left="502" w:hanging="360"/>
      </w:pPr>
      <w:rPr>
        <w:rFonts w:hint="default"/>
      </w:r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5" w15:restartNumberingAfterBreak="0">
    <w:nsid w:val="1B182158"/>
    <w:multiLevelType w:val="hybridMultilevel"/>
    <w:tmpl w:val="32E02A20"/>
    <w:lvl w:ilvl="0" w:tplc="9B5697A6">
      <w:start w:val="1"/>
      <w:numFmt w:val="upperLetter"/>
      <w:lvlText w:val="%1)"/>
      <w:lvlJc w:val="left"/>
      <w:pPr>
        <w:ind w:left="502" w:hanging="360"/>
      </w:pPr>
      <w:rPr>
        <w:rFonts w:hint="default"/>
      </w:r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6" w15:restartNumberingAfterBreak="0">
    <w:nsid w:val="327A2463"/>
    <w:multiLevelType w:val="hybridMultilevel"/>
    <w:tmpl w:val="5A640EF6"/>
    <w:lvl w:ilvl="0" w:tplc="390E4C94">
      <w:start w:val="1"/>
      <w:numFmt w:val="bullet"/>
      <w:pStyle w:val="Consigne-Texte"/>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3965044E"/>
    <w:multiLevelType w:val="hybridMultilevel"/>
    <w:tmpl w:val="331E7050"/>
    <w:lvl w:ilvl="0" w:tplc="A24CD8A0">
      <w:start w:val="1"/>
      <w:numFmt w:val="upp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8" w15:restartNumberingAfterBreak="0">
    <w:nsid w:val="45325D76"/>
    <w:multiLevelType w:val="hybridMultilevel"/>
    <w:tmpl w:val="FB36EA10"/>
    <w:lvl w:ilvl="0" w:tplc="DB2CA1B4">
      <w:start w:val="20"/>
      <w:numFmt w:val="bullet"/>
      <w:lvlText w:val="-"/>
      <w:lvlJc w:val="left"/>
      <w:pPr>
        <w:ind w:left="720" w:hanging="360"/>
      </w:pPr>
      <w:rPr>
        <w:rFonts w:ascii="Arial" w:eastAsia="MS Mincho" w:hAnsi="Arial"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4AB55186"/>
    <w:multiLevelType w:val="hybridMultilevel"/>
    <w:tmpl w:val="1D6C0ED8"/>
    <w:lvl w:ilvl="0" w:tplc="BFE2F526">
      <w:start w:val="1"/>
      <w:numFmt w:val="bullet"/>
      <w:pStyle w:val="Matriel-Texte"/>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15:restartNumberingAfterBreak="0">
    <w:nsid w:val="4C117A3E"/>
    <w:multiLevelType w:val="hybridMultilevel"/>
    <w:tmpl w:val="16AAF1EA"/>
    <w:lvl w:ilvl="0" w:tplc="1EAAB5BA">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1" w15:restartNumberingAfterBreak="0">
    <w:nsid w:val="4DBB429D"/>
    <w:multiLevelType w:val="hybridMultilevel"/>
    <w:tmpl w:val="A81E3AFC"/>
    <w:lvl w:ilvl="0" w:tplc="0C0C0001">
      <w:start w:val="1"/>
      <w:numFmt w:val="bullet"/>
      <w:lvlText w:val=""/>
      <w:lvlJc w:val="left"/>
      <w:pPr>
        <w:ind w:left="1080" w:hanging="360"/>
      </w:pPr>
      <w:rPr>
        <w:rFonts w:ascii="Symbol" w:hAnsi="Symbol"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12" w15:restartNumberingAfterBreak="0">
    <w:nsid w:val="5F49326F"/>
    <w:multiLevelType w:val="hybridMultilevel"/>
    <w:tmpl w:val="64FCA150"/>
    <w:lvl w:ilvl="0" w:tplc="0366B742">
      <w:start w:val="1"/>
      <w:numFmt w:val="bullet"/>
      <w:pStyle w:val="Consignepuceniveau2"/>
      <w:lvlText w:val="o"/>
      <w:lvlJc w:val="left"/>
      <w:pPr>
        <w:ind w:left="766" w:hanging="360"/>
      </w:pPr>
      <w:rPr>
        <w:rFonts w:ascii="Courier New" w:hAnsi="Courier New" w:cs="Courier New" w:hint="default"/>
      </w:rPr>
    </w:lvl>
    <w:lvl w:ilvl="1" w:tplc="0C0C0003" w:tentative="1">
      <w:start w:val="1"/>
      <w:numFmt w:val="bullet"/>
      <w:lvlText w:val="o"/>
      <w:lvlJc w:val="left"/>
      <w:pPr>
        <w:ind w:left="1486" w:hanging="360"/>
      </w:pPr>
      <w:rPr>
        <w:rFonts w:ascii="Courier New" w:hAnsi="Courier New" w:cs="Courier New" w:hint="default"/>
      </w:rPr>
    </w:lvl>
    <w:lvl w:ilvl="2" w:tplc="0C0C0005" w:tentative="1">
      <w:start w:val="1"/>
      <w:numFmt w:val="bullet"/>
      <w:lvlText w:val=""/>
      <w:lvlJc w:val="left"/>
      <w:pPr>
        <w:ind w:left="2206" w:hanging="360"/>
      </w:pPr>
      <w:rPr>
        <w:rFonts w:ascii="Wingdings" w:hAnsi="Wingdings" w:hint="default"/>
      </w:rPr>
    </w:lvl>
    <w:lvl w:ilvl="3" w:tplc="0C0C0001" w:tentative="1">
      <w:start w:val="1"/>
      <w:numFmt w:val="bullet"/>
      <w:lvlText w:val=""/>
      <w:lvlJc w:val="left"/>
      <w:pPr>
        <w:ind w:left="2926" w:hanging="360"/>
      </w:pPr>
      <w:rPr>
        <w:rFonts w:ascii="Symbol" w:hAnsi="Symbol" w:hint="default"/>
      </w:rPr>
    </w:lvl>
    <w:lvl w:ilvl="4" w:tplc="0C0C0003" w:tentative="1">
      <w:start w:val="1"/>
      <w:numFmt w:val="bullet"/>
      <w:lvlText w:val="o"/>
      <w:lvlJc w:val="left"/>
      <w:pPr>
        <w:ind w:left="3646" w:hanging="360"/>
      </w:pPr>
      <w:rPr>
        <w:rFonts w:ascii="Courier New" w:hAnsi="Courier New" w:cs="Courier New" w:hint="default"/>
      </w:rPr>
    </w:lvl>
    <w:lvl w:ilvl="5" w:tplc="0C0C0005" w:tentative="1">
      <w:start w:val="1"/>
      <w:numFmt w:val="bullet"/>
      <w:lvlText w:val=""/>
      <w:lvlJc w:val="left"/>
      <w:pPr>
        <w:ind w:left="4366" w:hanging="360"/>
      </w:pPr>
      <w:rPr>
        <w:rFonts w:ascii="Wingdings" w:hAnsi="Wingdings" w:hint="default"/>
      </w:rPr>
    </w:lvl>
    <w:lvl w:ilvl="6" w:tplc="0C0C0001" w:tentative="1">
      <w:start w:val="1"/>
      <w:numFmt w:val="bullet"/>
      <w:lvlText w:val=""/>
      <w:lvlJc w:val="left"/>
      <w:pPr>
        <w:ind w:left="5086" w:hanging="360"/>
      </w:pPr>
      <w:rPr>
        <w:rFonts w:ascii="Symbol" w:hAnsi="Symbol" w:hint="default"/>
      </w:rPr>
    </w:lvl>
    <w:lvl w:ilvl="7" w:tplc="0C0C0003" w:tentative="1">
      <w:start w:val="1"/>
      <w:numFmt w:val="bullet"/>
      <w:lvlText w:val="o"/>
      <w:lvlJc w:val="left"/>
      <w:pPr>
        <w:ind w:left="5806" w:hanging="360"/>
      </w:pPr>
      <w:rPr>
        <w:rFonts w:ascii="Courier New" w:hAnsi="Courier New" w:cs="Courier New" w:hint="default"/>
      </w:rPr>
    </w:lvl>
    <w:lvl w:ilvl="8" w:tplc="0C0C0005" w:tentative="1">
      <w:start w:val="1"/>
      <w:numFmt w:val="bullet"/>
      <w:lvlText w:val=""/>
      <w:lvlJc w:val="left"/>
      <w:pPr>
        <w:ind w:left="6526" w:hanging="360"/>
      </w:pPr>
      <w:rPr>
        <w:rFonts w:ascii="Wingdings" w:hAnsi="Wingdings" w:hint="default"/>
      </w:rPr>
    </w:lvl>
  </w:abstractNum>
  <w:abstractNum w:abstractNumId="13" w15:restartNumberingAfterBreak="0">
    <w:nsid w:val="62621932"/>
    <w:multiLevelType w:val="multilevel"/>
    <w:tmpl w:val="9EBE88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9BE6A3D"/>
    <w:multiLevelType w:val="hybridMultilevel"/>
    <w:tmpl w:val="6FF2F9FE"/>
    <w:lvl w:ilvl="0" w:tplc="42C03058">
      <w:start w:val="1"/>
      <w:numFmt w:val="bullet"/>
      <w:pStyle w:val="Paragraphedeliste"/>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A307543"/>
    <w:multiLevelType w:val="hybridMultilevel"/>
    <w:tmpl w:val="A2702BC0"/>
    <w:lvl w:ilvl="0" w:tplc="CF56B2FA">
      <w:start w:val="1"/>
      <w:numFmt w:val="bullet"/>
      <w:lvlText w:val=""/>
      <w:lvlJc w:val="left"/>
      <w:pPr>
        <w:ind w:left="720" w:hanging="360"/>
      </w:pPr>
      <w:rPr>
        <w:rFonts w:ascii="Symbol" w:hAnsi="Symbol" w:hint="default"/>
      </w:rPr>
    </w:lvl>
    <w:lvl w:ilvl="1" w:tplc="9F38D71C">
      <w:start w:val="1"/>
      <w:numFmt w:val="bullet"/>
      <w:lvlText w:val="o"/>
      <w:lvlJc w:val="left"/>
      <w:pPr>
        <w:ind w:left="1440" w:hanging="360"/>
      </w:pPr>
      <w:rPr>
        <w:rFonts w:ascii="Courier New" w:hAnsi="Courier New" w:hint="default"/>
      </w:rPr>
    </w:lvl>
    <w:lvl w:ilvl="2" w:tplc="DABE51E6">
      <w:start w:val="1"/>
      <w:numFmt w:val="bullet"/>
      <w:lvlText w:val=""/>
      <w:lvlJc w:val="left"/>
      <w:pPr>
        <w:ind w:left="2160" w:hanging="360"/>
      </w:pPr>
      <w:rPr>
        <w:rFonts w:ascii="Wingdings" w:hAnsi="Wingdings" w:hint="default"/>
      </w:rPr>
    </w:lvl>
    <w:lvl w:ilvl="3" w:tplc="77465148">
      <w:start w:val="1"/>
      <w:numFmt w:val="bullet"/>
      <w:lvlText w:val=""/>
      <w:lvlJc w:val="left"/>
      <w:pPr>
        <w:ind w:left="2880" w:hanging="360"/>
      </w:pPr>
      <w:rPr>
        <w:rFonts w:ascii="Symbol" w:hAnsi="Symbol" w:hint="default"/>
      </w:rPr>
    </w:lvl>
    <w:lvl w:ilvl="4" w:tplc="A440CE46">
      <w:start w:val="1"/>
      <w:numFmt w:val="bullet"/>
      <w:lvlText w:val="o"/>
      <w:lvlJc w:val="left"/>
      <w:pPr>
        <w:ind w:left="3600" w:hanging="360"/>
      </w:pPr>
      <w:rPr>
        <w:rFonts w:ascii="Courier New" w:hAnsi="Courier New" w:hint="default"/>
      </w:rPr>
    </w:lvl>
    <w:lvl w:ilvl="5" w:tplc="06B22B46">
      <w:start w:val="1"/>
      <w:numFmt w:val="bullet"/>
      <w:lvlText w:val=""/>
      <w:lvlJc w:val="left"/>
      <w:pPr>
        <w:ind w:left="4320" w:hanging="360"/>
      </w:pPr>
      <w:rPr>
        <w:rFonts w:ascii="Wingdings" w:hAnsi="Wingdings" w:hint="default"/>
      </w:rPr>
    </w:lvl>
    <w:lvl w:ilvl="6" w:tplc="6D0A8F20">
      <w:start w:val="1"/>
      <w:numFmt w:val="bullet"/>
      <w:lvlText w:val=""/>
      <w:lvlJc w:val="left"/>
      <w:pPr>
        <w:ind w:left="5040" w:hanging="360"/>
      </w:pPr>
      <w:rPr>
        <w:rFonts w:ascii="Symbol" w:hAnsi="Symbol" w:hint="default"/>
      </w:rPr>
    </w:lvl>
    <w:lvl w:ilvl="7" w:tplc="4A0C2AAA">
      <w:start w:val="1"/>
      <w:numFmt w:val="bullet"/>
      <w:lvlText w:val="o"/>
      <w:lvlJc w:val="left"/>
      <w:pPr>
        <w:ind w:left="5760" w:hanging="360"/>
      </w:pPr>
      <w:rPr>
        <w:rFonts w:ascii="Courier New" w:hAnsi="Courier New" w:hint="default"/>
      </w:rPr>
    </w:lvl>
    <w:lvl w:ilvl="8" w:tplc="138419BE">
      <w:start w:val="1"/>
      <w:numFmt w:val="bullet"/>
      <w:lvlText w:val=""/>
      <w:lvlJc w:val="left"/>
      <w:pPr>
        <w:ind w:left="6480" w:hanging="360"/>
      </w:pPr>
      <w:rPr>
        <w:rFonts w:ascii="Wingdings" w:hAnsi="Wingdings" w:hint="default"/>
      </w:rPr>
    </w:lvl>
  </w:abstractNum>
  <w:abstractNum w:abstractNumId="16" w15:restartNumberingAfterBreak="0">
    <w:nsid w:val="6D103BD3"/>
    <w:multiLevelType w:val="multilevel"/>
    <w:tmpl w:val="BC36D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4DF7184"/>
    <w:multiLevelType w:val="multilevel"/>
    <w:tmpl w:val="435481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9573FDE"/>
    <w:multiLevelType w:val="hybridMultilevel"/>
    <w:tmpl w:val="D7382FA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9" w15:restartNumberingAfterBreak="0">
    <w:nsid w:val="79737E3A"/>
    <w:multiLevelType w:val="multilevel"/>
    <w:tmpl w:val="B1826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F5E0A22"/>
    <w:multiLevelType w:val="hybridMultilevel"/>
    <w:tmpl w:val="B18602C6"/>
    <w:lvl w:ilvl="0" w:tplc="0C0C0001">
      <w:start w:val="1"/>
      <w:numFmt w:val="bullet"/>
      <w:lvlText w:val=""/>
      <w:lvlJc w:val="left"/>
      <w:pPr>
        <w:ind w:left="502" w:hanging="360"/>
      </w:pPr>
      <w:rPr>
        <w:rFonts w:ascii="Symbol" w:hAnsi="Symbol" w:hint="default"/>
      </w:rPr>
    </w:lvl>
    <w:lvl w:ilvl="1" w:tplc="0C0C0003" w:tentative="1">
      <w:start w:val="1"/>
      <w:numFmt w:val="bullet"/>
      <w:lvlText w:val="o"/>
      <w:lvlJc w:val="left"/>
      <w:pPr>
        <w:ind w:left="1222" w:hanging="360"/>
      </w:pPr>
      <w:rPr>
        <w:rFonts w:ascii="Courier New" w:hAnsi="Courier New" w:cs="Courier New" w:hint="default"/>
      </w:rPr>
    </w:lvl>
    <w:lvl w:ilvl="2" w:tplc="0C0C0005" w:tentative="1">
      <w:start w:val="1"/>
      <w:numFmt w:val="bullet"/>
      <w:lvlText w:val=""/>
      <w:lvlJc w:val="left"/>
      <w:pPr>
        <w:ind w:left="1942" w:hanging="360"/>
      </w:pPr>
      <w:rPr>
        <w:rFonts w:ascii="Wingdings" w:hAnsi="Wingdings" w:hint="default"/>
      </w:rPr>
    </w:lvl>
    <w:lvl w:ilvl="3" w:tplc="0C0C0001" w:tentative="1">
      <w:start w:val="1"/>
      <w:numFmt w:val="bullet"/>
      <w:lvlText w:val=""/>
      <w:lvlJc w:val="left"/>
      <w:pPr>
        <w:ind w:left="2662" w:hanging="360"/>
      </w:pPr>
      <w:rPr>
        <w:rFonts w:ascii="Symbol" w:hAnsi="Symbol" w:hint="default"/>
      </w:rPr>
    </w:lvl>
    <w:lvl w:ilvl="4" w:tplc="0C0C0003" w:tentative="1">
      <w:start w:val="1"/>
      <w:numFmt w:val="bullet"/>
      <w:lvlText w:val="o"/>
      <w:lvlJc w:val="left"/>
      <w:pPr>
        <w:ind w:left="3382" w:hanging="360"/>
      </w:pPr>
      <w:rPr>
        <w:rFonts w:ascii="Courier New" w:hAnsi="Courier New" w:cs="Courier New" w:hint="default"/>
      </w:rPr>
    </w:lvl>
    <w:lvl w:ilvl="5" w:tplc="0C0C0005" w:tentative="1">
      <w:start w:val="1"/>
      <w:numFmt w:val="bullet"/>
      <w:lvlText w:val=""/>
      <w:lvlJc w:val="left"/>
      <w:pPr>
        <w:ind w:left="4102" w:hanging="360"/>
      </w:pPr>
      <w:rPr>
        <w:rFonts w:ascii="Wingdings" w:hAnsi="Wingdings" w:hint="default"/>
      </w:rPr>
    </w:lvl>
    <w:lvl w:ilvl="6" w:tplc="0C0C0001" w:tentative="1">
      <w:start w:val="1"/>
      <w:numFmt w:val="bullet"/>
      <w:lvlText w:val=""/>
      <w:lvlJc w:val="left"/>
      <w:pPr>
        <w:ind w:left="4822" w:hanging="360"/>
      </w:pPr>
      <w:rPr>
        <w:rFonts w:ascii="Symbol" w:hAnsi="Symbol" w:hint="default"/>
      </w:rPr>
    </w:lvl>
    <w:lvl w:ilvl="7" w:tplc="0C0C0003" w:tentative="1">
      <w:start w:val="1"/>
      <w:numFmt w:val="bullet"/>
      <w:lvlText w:val="o"/>
      <w:lvlJc w:val="left"/>
      <w:pPr>
        <w:ind w:left="5542" w:hanging="360"/>
      </w:pPr>
      <w:rPr>
        <w:rFonts w:ascii="Courier New" w:hAnsi="Courier New" w:cs="Courier New" w:hint="default"/>
      </w:rPr>
    </w:lvl>
    <w:lvl w:ilvl="8" w:tplc="0C0C0005" w:tentative="1">
      <w:start w:val="1"/>
      <w:numFmt w:val="bullet"/>
      <w:lvlText w:val=""/>
      <w:lvlJc w:val="left"/>
      <w:pPr>
        <w:ind w:left="6262" w:hanging="360"/>
      </w:pPr>
      <w:rPr>
        <w:rFonts w:ascii="Wingdings" w:hAnsi="Wingdings" w:hint="default"/>
      </w:rPr>
    </w:lvl>
  </w:abstractNum>
  <w:num w:numId="1">
    <w:abstractNumId w:val="15"/>
  </w:num>
  <w:num w:numId="2">
    <w:abstractNumId w:val="20"/>
  </w:num>
  <w:num w:numId="3">
    <w:abstractNumId w:val="14"/>
  </w:num>
  <w:num w:numId="4">
    <w:abstractNumId w:val="8"/>
  </w:num>
  <w:num w:numId="5">
    <w:abstractNumId w:val="9"/>
  </w:num>
  <w:num w:numId="6">
    <w:abstractNumId w:val="12"/>
  </w:num>
  <w:num w:numId="7">
    <w:abstractNumId w:val="9"/>
  </w:num>
  <w:num w:numId="8">
    <w:abstractNumId w:val="14"/>
  </w:num>
  <w:num w:numId="9">
    <w:abstractNumId w:val="6"/>
  </w:num>
  <w:num w:numId="10">
    <w:abstractNumId w:val="16"/>
  </w:num>
  <w:num w:numId="11">
    <w:abstractNumId w:val="13"/>
  </w:num>
  <w:num w:numId="12">
    <w:abstractNumId w:val="3"/>
  </w:num>
  <w:num w:numId="13">
    <w:abstractNumId w:val="19"/>
  </w:num>
  <w:num w:numId="14">
    <w:abstractNumId w:val="6"/>
  </w:num>
  <w:num w:numId="15">
    <w:abstractNumId w:val="6"/>
  </w:num>
  <w:num w:numId="16">
    <w:abstractNumId w:val="0"/>
  </w:num>
  <w:num w:numId="17">
    <w:abstractNumId w:val="6"/>
  </w:num>
  <w:num w:numId="18">
    <w:abstractNumId w:val="17"/>
  </w:num>
  <w:num w:numId="19">
    <w:abstractNumId w:val="6"/>
  </w:num>
  <w:num w:numId="20">
    <w:abstractNumId w:val="6"/>
  </w:num>
  <w:num w:numId="21">
    <w:abstractNumId w:val="6"/>
  </w:num>
  <w:num w:numId="22">
    <w:abstractNumId w:val="6"/>
  </w:num>
  <w:num w:numId="23">
    <w:abstractNumId w:val="5"/>
  </w:num>
  <w:num w:numId="24">
    <w:abstractNumId w:val="4"/>
  </w:num>
  <w:num w:numId="25">
    <w:abstractNumId w:val="6"/>
  </w:num>
  <w:num w:numId="26">
    <w:abstractNumId w:val="6"/>
  </w:num>
  <w:num w:numId="27">
    <w:abstractNumId w:val="6"/>
  </w:num>
  <w:num w:numId="28">
    <w:abstractNumId w:val="10"/>
  </w:num>
  <w:num w:numId="29">
    <w:abstractNumId w:val="11"/>
  </w:num>
  <w:num w:numId="30">
    <w:abstractNumId w:val="18"/>
  </w:num>
  <w:num w:numId="31">
    <w:abstractNumId w:val="7"/>
  </w:num>
  <w:num w:numId="32">
    <w:abstractNumId w:val="1"/>
  </w:num>
  <w:num w:numId="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formatting="1" w:enforcement="0"/>
  <w:styleLockTheme/>
  <w:styleLockQFSet/>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3AF4"/>
    <w:rsid w:val="0000309F"/>
    <w:rsid w:val="000044F5"/>
    <w:rsid w:val="00011135"/>
    <w:rsid w:val="00021680"/>
    <w:rsid w:val="00035250"/>
    <w:rsid w:val="00070B3B"/>
    <w:rsid w:val="00091932"/>
    <w:rsid w:val="000A3F7D"/>
    <w:rsid w:val="000E20B6"/>
    <w:rsid w:val="000E52B5"/>
    <w:rsid w:val="000E5422"/>
    <w:rsid w:val="000F0843"/>
    <w:rsid w:val="001056BC"/>
    <w:rsid w:val="00107EBA"/>
    <w:rsid w:val="00110FED"/>
    <w:rsid w:val="00145AE5"/>
    <w:rsid w:val="00155EA5"/>
    <w:rsid w:val="001660B6"/>
    <w:rsid w:val="0017402B"/>
    <w:rsid w:val="00176040"/>
    <w:rsid w:val="00183498"/>
    <w:rsid w:val="00184422"/>
    <w:rsid w:val="00192953"/>
    <w:rsid w:val="001965AE"/>
    <w:rsid w:val="00196722"/>
    <w:rsid w:val="00196CD3"/>
    <w:rsid w:val="001B2AE4"/>
    <w:rsid w:val="001C0CC2"/>
    <w:rsid w:val="001D01F8"/>
    <w:rsid w:val="001D245D"/>
    <w:rsid w:val="001F072D"/>
    <w:rsid w:val="00210547"/>
    <w:rsid w:val="00212199"/>
    <w:rsid w:val="00216DFC"/>
    <w:rsid w:val="00224F65"/>
    <w:rsid w:val="0022570D"/>
    <w:rsid w:val="00250DBA"/>
    <w:rsid w:val="0025595F"/>
    <w:rsid w:val="00256A87"/>
    <w:rsid w:val="0026367C"/>
    <w:rsid w:val="0027010B"/>
    <w:rsid w:val="002714D6"/>
    <w:rsid w:val="00277D8A"/>
    <w:rsid w:val="00286E07"/>
    <w:rsid w:val="00290E83"/>
    <w:rsid w:val="002A3EA1"/>
    <w:rsid w:val="002C49AE"/>
    <w:rsid w:val="002D52A1"/>
    <w:rsid w:val="002E060A"/>
    <w:rsid w:val="002F2FC3"/>
    <w:rsid w:val="002F2FF8"/>
    <w:rsid w:val="002F68F2"/>
    <w:rsid w:val="00301DA3"/>
    <w:rsid w:val="00314F98"/>
    <w:rsid w:val="00325ACA"/>
    <w:rsid w:val="00342901"/>
    <w:rsid w:val="003602A4"/>
    <w:rsid w:val="00364094"/>
    <w:rsid w:val="00374248"/>
    <w:rsid w:val="00376620"/>
    <w:rsid w:val="003A5645"/>
    <w:rsid w:val="003B07DA"/>
    <w:rsid w:val="003C4F56"/>
    <w:rsid w:val="003D4077"/>
    <w:rsid w:val="003E176A"/>
    <w:rsid w:val="004339AF"/>
    <w:rsid w:val="00437B3A"/>
    <w:rsid w:val="0046082B"/>
    <w:rsid w:val="00472745"/>
    <w:rsid w:val="004C7F85"/>
    <w:rsid w:val="004D3572"/>
    <w:rsid w:val="004D772A"/>
    <w:rsid w:val="005125D6"/>
    <w:rsid w:val="00512622"/>
    <w:rsid w:val="00525129"/>
    <w:rsid w:val="00533AAB"/>
    <w:rsid w:val="0053743B"/>
    <w:rsid w:val="00557207"/>
    <w:rsid w:val="00572012"/>
    <w:rsid w:val="00585611"/>
    <w:rsid w:val="005C51CA"/>
    <w:rsid w:val="005E249F"/>
    <w:rsid w:val="005E3AF4"/>
    <w:rsid w:val="005F55E6"/>
    <w:rsid w:val="0061085E"/>
    <w:rsid w:val="00620516"/>
    <w:rsid w:val="0062238C"/>
    <w:rsid w:val="00626532"/>
    <w:rsid w:val="0064765D"/>
    <w:rsid w:val="0066044A"/>
    <w:rsid w:val="0066093C"/>
    <w:rsid w:val="00662823"/>
    <w:rsid w:val="0067196B"/>
    <w:rsid w:val="00683136"/>
    <w:rsid w:val="00684325"/>
    <w:rsid w:val="00684368"/>
    <w:rsid w:val="00685ED6"/>
    <w:rsid w:val="00690994"/>
    <w:rsid w:val="006C03A3"/>
    <w:rsid w:val="006C3C45"/>
    <w:rsid w:val="006C3E39"/>
    <w:rsid w:val="006C7D0B"/>
    <w:rsid w:val="006D1455"/>
    <w:rsid w:val="006D6F7A"/>
    <w:rsid w:val="006F0385"/>
    <w:rsid w:val="006F3382"/>
    <w:rsid w:val="00700006"/>
    <w:rsid w:val="007043BE"/>
    <w:rsid w:val="007070F2"/>
    <w:rsid w:val="00717269"/>
    <w:rsid w:val="00726125"/>
    <w:rsid w:val="0073504F"/>
    <w:rsid w:val="00741DF7"/>
    <w:rsid w:val="007702EE"/>
    <w:rsid w:val="007A0545"/>
    <w:rsid w:val="007A248C"/>
    <w:rsid w:val="007C3A69"/>
    <w:rsid w:val="007C7DA0"/>
    <w:rsid w:val="007D793A"/>
    <w:rsid w:val="008012ED"/>
    <w:rsid w:val="008047C0"/>
    <w:rsid w:val="00810F14"/>
    <w:rsid w:val="008354F0"/>
    <w:rsid w:val="008554B2"/>
    <w:rsid w:val="0086344F"/>
    <w:rsid w:val="0086620B"/>
    <w:rsid w:val="008A410F"/>
    <w:rsid w:val="008B49CC"/>
    <w:rsid w:val="008C27C7"/>
    <w:rsid w:val="008C338E"/>
    <w:rsid w:val="008F1D91"/>
    <w:rsid w:val="008F4842"/>
    <w:rsid w:val="008F56C2"/>
    <w:rsid w:val="00936D23"/>
    <w:rsid w:val="00937ABB"/>
    <w:rsid w:val="00960EDA"/>
    <w:rsid w:val="00976087"/>
    <w:rsid w:val="00986297"/>
    <w:rsid w:val="009A4F13"/>
    <w:rsid w:val="009C1C6B"/>
    <w:rsid w:val="009C6DB2"/>
    <w:rsid w:val="009E2E1A"/>
    <w:rsid w:val="009E527C"/>
    <w:rsid w:val="00A043CA"/>
    <w:rsid w:val="00A07934"/>
    <w:rsid w:val="00A1050B"/>
    <w:rsid w:val="00A213C4"/>
    <w:rsid w:val="00A2529D"/>
    <w:rsid w:val="00A262D2"/>
    <w:rsid w:val="00A344E6"/>
    <w:rsid w:val="00A53925"/>
    <w:rsid w:val="00A878E0"/>
    <w:rsid w:val="00A90C59"/>
    <w:rsid w:val="00A96269"/>
    <w:rsid w:val="00AA5966"/>
    <w:rsid w:val="00AA7E16"/>
    <w:rsid w:val="00AC6AE3"/>
    <w:rsid w:val="00AC6B74"/>
    <w:rsid w:val="00AD25B5"/>
    <w:rsid w:val="00B028EC"/>
    <w:rsid w:val="00B14054"/>
    <w:rsid w:val="00B224F9"/>
    <w:rsid w:val="00B33328"/>
    <w:rsid w:val="00B473D7"/>
    <w:rsid w:val="00B6082D"/>
    <w:rsid w:val="00B60F6E"/>
    <w:rsid w:val="00B6785D"/>
    <w:rsid w:val="00BA5838"/>
    <w:rsid w:val="00BB0AAF"/>
    <w:rsid w:val="00BB6AEC"/>
    <w:rsid w:val="00BB7949"/>
    <w:rsid w:val="00BC211B"/>
    <w:rsid w:val="00BF2EF9"/>
    <w:rsid w:val="00BF31BF"/>
    <w:rsid w:val="00C0323C"/>
    <w:rsid w:val="00C04367"/>
    <w:rsid w:val="00C233D3"/>
    <w:rsid w:val="00C47AC7"/>
    <w:rsid w:val="00C53302"/>
    <w:rsid w:val="00C55915"/>
    <w:rsid w:val="00C95A8B"/>
    <w:rsid w:val="00CC5F88"/>
    <w:rsid w:val="00D0151B"/>
    <w:rsid w:val="00D020EF"/>
    <w:rsid w:val="00D05C45"/>
    <w:rsid w:val="00D05D17"/>
    <w:rsid w:val="00D078A1"/>
    <w:rsid w:val="00D123A7"/>
    <w:rsid w:val="00D24F03"/>
    <w:rsid w:val="00D3738B"/>
    <w:rsid w:val="00D47026"/>
    <w:rsid w:val="00D72780"/>
    <w:rsid w:val="00D921FA"/>
    <w:rsid w:val="00D93AFB"/>
    <w:rsid w:val="00DA3FAE"/>
    <w:rsid w:val="00DA4DD9"/>
    <w:rsid w:val="00DB5C31"/>
    <w:rsid w:val="00DC507A"/>
    <w:rsid w:val="00DE3354"/>
    <w:rsid w:val="00DE3376"/>
    <w:rsid w:val="00DF4403"/>
    <w:rsid w:val="00E0567A"/>
    <w:rsid w:val="00E154E8"/>
    <w:rsid w:val="00E15A19"/>
    <w:rsid w:val="00E2455C"/>
    <w:rsid w:val="00E353C2"/>
    <w:rsid w:val="00E51F5C"/>
    <w:rsid w:val="00E7013F"/>
    <w:rsid w:val="00E84EAC"/>
    <w:rsid w:val="00E9379D"/>
    <w:rsid w:val="00E94130"/>
    <w:rsid w:val="00EA1E10"/>
    <w:rsid w:val="00EA31FE"/>
    <w:rsid w:val="00EC710B"/>
    <w:rsid w:val="00F04CF9"/>
    <w:rsid w:val="00F1104B"/>
    <w:rsid w:val="00F20B19"/>
    <w:rsid w:val="00F25604"/>
    <w:rsid w:val="00F36C27"/>
    <w:rsid w:val="00F701E6"/>
    <w:rsid w:val="00F70603"/>
    <w:rsid w:val="00F748E4"/>
    <w:rsid w:val="00F80F0A"/>
    <w:rsid w:val="00F81E24"/>
    <w:rsid w:val="00FA0620"/>
    <w:rsid w:val="00FA4ECE"/>
    <w:rsid w:val="00FB776F"/>
    <w:rsid w:val="00FD16F6"/>
    <w:rsid w:val="00FE586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59EA29B"/>
  <w14:defaultImageDpi w14:val="32767"/>
  <w15:chartTrackingRefBased/>
  <w15:docId w15:val="{B3BB111D-78C3-F548-8DAD-BF121EA51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fr-FR" w:eastAsia="en-US" w:bidi="ar-SA"/>
      </w:rPr>
    </w:rPrDefault>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0" w:semiHidden="1" w:unhideWhenUsed="1"/>
    <w:lsdException w:name="line number" w:semiHidden="1" w:unhideWhenUsed="1"/>
    <w:lsdException w:name="page number" w:locked="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0"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locked="0"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locked="0"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F0843"/>
    <w:rPr>
      <w:rFonts w:ascii="Arial" w:eastAsia="MS Mincho" w:hAnsi="Arial" w:cs="Times New Roman"/>
      <w:sz w:val="22"/>
      <w:lang w:eastAsia="fr-CA"/>
    </w:rPr>
  </w:style>
  <w:style w:type="paragraph" w:styleId="Titre1">
    <w:name w:val="heading 1"/>
    <w:basedOn w:val="Normal"/>
    <w:next w:val="Normal"/>
    <w:link w:val="Titre1Car"/>
    <w:uiPriority w:val="9"/>
    <w:qFormat/>
    <w:locked/>
    <w:rsid w:val="005E3AF4"/>
    <w:pPr>
      <w:keepNext/>
      <w:keepLines/>
      <w:spacing w:before="240"/>
      <w:outlineLvl w:val="0"/>
    </w:pPr>
    <w:rPr>
      <w:rFonts w:asciiTheme="majorHAnsi" w:eastAsiaTheme="majorEastAsia" w:hAnsiTheme="majorHAnsi" w:cstheme="majorBidi"/>
      <w:color w:val="374C80" w:themeColor="accent1" w:themeShade="BF"/>
      <w:sz w:val="32"/>
      <w:szCs w:val="32"/>
    </w:rPr>
  </w:style>
  <w:style w:type="paragraph" w:styleId="Titre2">
    <w:name w:val="heading 2"/>
    <w:basedOn w:val="Normal"/>
    <w:next w:val="Normal"/>
    <w:link w:val="Titre2Car"/>
    <w:uiPriority w:val="9"/>
    <w:unhideWhenUsed/>
    <w:qFormat/>
    <w:locked/>
    <w:rsid w:val="00DA3FAE"/>
    <w:pPr>
      <w:keepNext/>
      <w:keepLines/>
      <w:spacing w:before="40"/>
      <w:outlineLvl w:val="1"/>
    </w:pPr>
    <w:rPr>
      <w:rFonts w:asciiTheme="majorHAnsi" w:eastAsiaTheme="majorEastAsia" w:hAnsiTheme="majorHAnsi" w:cstheme="majorBidi"/>
      <w:color w:val="374C80" w:themeColor="accent1" w:themeShade="BF"/>
      <w:sz w:val="26"/>
      <w:szCs w:val="26"/>
    </w:rPr>
  </w:style>
  <w:style w:type="paragraph" w:styleId="Titre3">
    <w:name w:val="heading 3"/>
    <w:basedOn w:val="Normal"/>
    <w:next w:val="Normal"/>
    <w:link w:val="Titre3Car"/>
    <w:uiPriority w:val="9"/>
    <w:unhideWhenUsed/>
    <w:qFormat/>
    <w:locked/>
    <w:rsid w:val="00533AAB"/>
    <w:pPr>
      <w:keepNext/>
      <w:keepLines/>
      <w:spacing w:before="40"/>
      <w:outlineLvl w:val="2"/>
    </w:pPr>
    <w:rPr>
      <w:rFonts w:asciiTheme="majorHAnsi" w:eastAsiaTheme="majorEastAsia" w:hAnsiTheme="majorHAnsi" w:cstheme="majorBidi"/>
      <w:color w:val="243255" w:themeColor="accent1" w:themeShade="7F"/>
      <w:sz w:val="24"/>
    </w:rPr>
  </w:style>
  <w:style w:type="paragraph" w:styleId="Titre4">
    <w:name w:val="heading 4"/>
    <w:basedOn w:val="Normal"/>
    <w:next w:val="Normal"/>
    <w:link w:val="Titre4Car"/>
    <w:uiPriority w:val="9"/>
    <w:semiHidden/>
    <w:unhideWhenUsed/>
    <w:qFormat/>
    <w:locked/>
    <w:rsid w:val="00035250"/>
    <w:pPr>
      <w:keepNext/>
      <w:keepLines/>
      <w:spacing w:before="40"/>
      <w:outlineLvl w:val="3"/>
    </w:pPr>
    <w:rPr>
      <w:rFonts w:asciiTheme="majorHAnsi" w:eastAsiaTheme="majorEastAsia" w:hAnsiTheme="majorHAnsi" w:cstheme="majorBidi"/>
      <w:i/>
      <w:iCs/>
      <w:color w:val="374C80" w:themeColor="accent1" w:themeShade="BF"/>
    </w:rPr>
  </w:style>
  <w:style w:type="paragraph" w:styleId="Titre9">
    <w:name w:val="heading 9"/>
    <w:basedOn w:val="Normal"/>
    <w:next w:val="Normal"/>
    <w:link w:val="Titre9Car"/>
    <w:uiPriority w:val="9"/>
    <w:semiHidden/>
    <w:unhideWhenUsed/>
    <w:qFormat/>
    <w:locked/>
    <w:rsid w:val="00035250"/>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E3AF4"/>
    <w:rPr>
      <w:rFonts w:asciiTheme="majorHAnsi" w:eastAsiaTheme="majorEastAsia" w:hAnsiTheme="majorHAnsi" w:cstheme="majorBidi"/>
      <w:color w:val="374C80" w:themeColor="accent1" w:themeShade="BF"/>
      <w:sz w:val="32"/>
      <w:szCs w:val="32"/>
    </w:rPr>
  </w:style>
  <w:style w:type="paragraph" w:styleId="En-tte">
    <w:name w:val="header"/>
    <w:basedOn w:val="Normal"/>
    <w:link w:val="En-tteCar"/>
    <w:uiPriority w:val="99"/>
    <w:unhideWhenUsed/>
    <w:locked/>
    <w:rsid w:val="005E3AF4"/>
    <w:pPr>
      <w:tabs>
        <w:tab w:val="center" w:pos="4153"/>
        <w:tab w:val="right" w:pos="8306"/>
      </w:tabs>
    </w:pPr>
  </w:style>
  <w:style w:type="character" w:customStyle="1" w:styleId="En-tteCar">
    <w:name w:val="En-tête Car"/>
    <w:basedOn w:val="Policepardfaut"/>
    <w:link w:val="En-tte"/>
    <w:uiPriority w:val="99"/>
    <w:rsid w:val="005E3AF4"/>
    <w:rPr>
      <w:rFonts w:ascii="Arial" w:eastAsia="MS Mincho" w:hAnsi="Arial" w:cs="Times New Roman"/>
      <w:sz w:val="20"/>
      <w:lang w:eastAsia="fr-FR"/>
    </w:rPr>
  </w:style>
  <w:style w:type="paragraph" w:styleId="Pieddepage">
    <w:name w:val="footer"/>
    <w:basedOn w:val="Normal"/>
    <w:link w:val="PieddepageCar"/>
    <w:uiPriority w:val="99"/>
    <w:unhideWhenUsed/>
    <w:locked/>
    <w:rsid w:val="005E3AF4"/>
    <w:pPr>
      <w:tabs>
        <w:tab w:val="center" w:pos="4153"/>
        <w:tab w:val="right" w:pos="8306"/>
      </w:tabs>
    </w:pPr>
  </w:style>
  <w:style w:type="character" w:customStyle="1" w:styleId="PieddepageCar">
    <w:name w:val="Pied de page Car"/>
    <w:basedOn w:val="Policepardfaut"/>
    <w:link w:val="Pieddepage"/>
    <w:uiPriority w:val="99"/>
    <w:rsid w:val="005E3AF4"/>
    <w:rPr>
      <w:rFonts w:ascii="Arial" w:eastAsia="MS Mincho" w:hAnsi="Arial" w:cs="Times New Roman"/>
      <w:sz w:val="20"/>
      <w:lang w:eastAsia="fr-FR"/>
    </w:rPr>
  </w:style>
  <w:style w:type="character" w:customStyle="1" w:styleId="Titre2Car">
    <w:name w:val="Titre 2 Car"/>
    <w:basedOn w:val="Policepardfaut"/>
    <w:link w:val="Titre2"/>
    <w:uiPriority w:val="9"/>
    <w:rsid w:val="00DA3FAE"/>
    <w:rPr>
      <w:rFonts w:asciiTheme="majorHAnsi" w:eastAsiaTheme="majorEastAsia" w:hAnsiTheme="majorHAnsi" w:cstheme="majorBidi"/>
      <w:color w:val="374C80" w:themeColor="accent1" w:themeShade="BF"/>
      <w:sz w:val="26"/>
      <w:szCs w:val="26"/>
      <w:lang w:eastAsia="fr-FR"/>
    </w:rPr>
  </w:style>
  <w:style w:type="paragraph" w:customStyle="1" w:styleId="Niveauscolaire">
    <w:name w:val="Niveau scolaire"/>
    <w:basedOn w:val="Titre2"/>
    <w:locked/>
    <w:rsid w:val="00B6785D"/>
    <w:pPr>
      <w:jc w:val="right"/>
    </w:pPr>
    <w:rPr>
      <w:rFonts w:ascii="Arial Rounded MT Bold" w:hAnsi="Arial Rounded MT Bold" w:cs="Arial"/>
      <w:color w:val="0070C0"/>
      <w:sz w:val="36"/>
      <w:szCs w:val="36"/>
    </w:rPr>
  </w:style>
  <w:style w:type="paragraph" w:customStyle="1" w:styleId="Consigne-Texte">
    <w:name w:val="_Consigne - Texte"/>
    <w:rsid w:val="00EA1E10"/>
    <w:pPr>
      <w:numPr>
        <w:numId w:val="9"/>
      </w:numPr>
      <w:spacing w:after="60"/>
      <w:ind w:left="357" w:hanging="357"/>
    </w:pPr>
    <w:rPr>
      <w:rFonts w:ascii="Arial" w:eastAsia="MS Mincho" w:hAnsi="Arial" w:cs="Times New Roman"/>
      <w:sz w:val="22"/>
      <w:szCs w:val="22"/>
      <w:lang w:eastAsia="fr-FR"/>
    </w:rPr>
  </w:style>
  <w:style w:type="paragraph" w:customStyle="1" w:styleId="Note-Informationsauxparents">
    <w:name w:val="Note - Informations aux parents"/>
    <w:basedOn w:val="Consigne-Texte"/>
    <w:rsid w:val="000E20B6"/>
    <w:pPr>
      <w:spacing w:before="100"/>
    </w:pPr>
    <w:rPr>
      <w:b/>
      <w:color w:val="0070C0"/>
    </w:rPr>
  </w:style>
  <w:style w:type="paragraph" w:styleId="Paragraphedeliste">
    <w:name w:val="List Paragraph"/>
    <w:uiPriority w:val="34"/>
    <w:qFormat/>
    <w:locked/>
    <w:rsid w:val="003A5645"/>
    <w:pPr>
      <w:numPr>
        <w:numId w:val="8"/>
      </w:numPr>
      <w:spacing w:before="60" w:after="60" w:line="259" w:lineRule="auto"/>
    </w:pPr>
    <w:rPr>
      <w:rFonts w:ascii="Arial" w:hAnsi="Arial"/>
      <w:sz w:val="22"/>
      <w:szCs w:val="22"/>
    </w:rPr>
  </w:style>
  <w:style w:type="paragraph" w:styleId="Textedebulles">
    <w:name w:val="Balloon Text"/>
    <w:basedOn w:val="Normal"/>
    <w:link w:val="TextedebullesCar"/>
    <w:uiPriority w:val="99"/>
    <w:semiHidden/>
    <w:unhideWhenUsed/>
    <w:locked/>
    <w:rsid w:val="00EC710B"/>
    <w:rPr>
      <w:rFonts w:ascii="Times New Roman" w:hAnsi="Times New Roman"/>
      <w:sz w:val="18"/>
      <w:szCs w:val="18"/>
    </w:rPr>
  </w:style>
  <w:style w:type="character" w:customStyle="1" w:styleId="TextedebullesCar">
    <w:name w:val="Texte de bulles Car"/>
    <w:basedOn w:val="Policepardfaut"/>
    <w:link w:val="Textedebulles"/>
    <w:uiPriority w:val="99"/>
    <w:semiHidden/>
    <w:rsid w:val="00EC710B"/>
    <w:rPr>
      <w:rFonts w:ascii="Times New Roman" w:eastAsia="MS Mincho" w:hAnsi="Times New Roman" w:cs="Times New Roman"/>
      <w:sz w:val="18"/>
      <w:szCs w:val="18"/>
      <w:lang w:eastAsia="fr-FR"/>
    </w:rPr>
  </w:style>
  <w:style w:type="paragraph" w:customStyle="1" w:styleId="Titredelactivit">
    <w:name w:val="_Titre de l'activité"/>
    <w:next w:val="Consigne-Titre"/>
    <w:rsid w:val="003A5645"/>
    <w:pPr>
      <w:spacing w:before="720" w:after="240"/>
      <w:outlineLvl w:val="1"/>
    </w:pPr>
    <w:rPr>
      <w:rFonts w:ascii="Arial" w:eastAsia="Times New Roman" w:hAnsi="Arial" w:cs="Arial"/>
      <w:b/>
      <w:color w:val="0070C0"/>
      <w:sz w:val="50"/>
      <w:szCs w:val="40"/>
      <w:lang w:eastAsia="fr-CA"/>
    </w:rPr>
  </w:style>
  <w:style w:type="character" w:styleId="Numrodepage">
    <w:name w:val="page number"/>
    <w:basedOn w:val="Policepardfaut"/>
    <w:uiPriority w:val="99"/>
    <w:semiHidden/>
    <w:unhideWhenUsed/>
    <w:locked/>
    <w:rsid w:val="00F80F0A"/>
    <w:rPr>
      <w:rFonts w:ascii="Arial Rounded MT Bold" w:hAnsi="Arial Rounded MT Bold"/>
      <w:color w:val="D9D9D9" w:themeColor="background1" w:themeShade="D9"/>
      <w:sz w:val="30"/>
    </w:rPr>
  </w:style>
  <w:style w:type="paragraph" w:customStyle="1" w:styleId="Tableau-Informationauxparents">
    <w:name w:val="_Tableau - Information aux parents"/>
    <w:next w:val="Tableau-titre"/>
    <w:rsid w:val="00D123A7"/>
    <w:pPr>
      <w:outlineLvl w:val="2"/>
    </w:pPr>
    <w:rPr>
      <w:rFonts w:ascii="Arial" w:eastAsia="Times New Roman" w:hAnsi="Arial" w:cs="Arial"/>
      <w:b/>
      <w:color w:val="0070C0"/>
      <w:sz w:val="34"/>
      <w:szCs w:val="40"/>
      <w:lang w:eastAsia="fr-CA"/>
    </w:rPr>
  </w:style>
  <w:style w:type="table" w:styleId="Grilledutableau">
    <w:name w:val="Table Grid"/>
    <w:basedOn w:val="TableauNormal"/>
    <w:uiPriority w:val="39"/>
    <w:locked/>
    <w:rsid w:val="006F33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au-titre">
    <w:name w:val="_Tableau - titre"/>
    <w:rsid w:val="00D123A7"/>
    <w:pPr>
      <w:spacing w:before="240" w:after="120"/>
      <w:outlineLvl w:val="3"/>
    </w:pPr>
    <w:rPr>
      <w:rFonts w:ascii="Arial" w:eastAsia="MS Mincho" w:hAnsi="Arial" w:cs="Times New Roman"/>
      <w:b/>
      <w:color w:val="002060"/>
      <w:lang w:eastAsia="fr-FR"/>
    </w:rPr>
  </w:style>
  <w:style w:type="paragraph" w:customStyle="1" w:styleId="Tableau-texte">
    <w:name w:val="_Tableau - texte"/>
    <w:rsid w:val="000F0843"/>
    <w:pPr>
      <w:spacing w:before="120"/>
    </w:pPr>
    <w:rPr>
      <w:rFonts w:ascii="Arial" w:eastAsia="MS Mincho" w:hAnsi="Arial" w:cs="Times New Roman"/>
      <w:sz w:val="22"/>
      <w:szCs w:val="22"/>
      <w:lang w:eastAsia="fr-FR"/>
    </w:rPr>
  </w:style>
  <w:style w:type="paragraph" w:customStyle="1" w:styleId="Tableau-Liste">
    <w:name w:val="_Tableau - Liste"/>
    <w:basedOn w:val="Paragraphedeliste"/>
    <w:rsid w:val="000F0843"/>
    <w:pPr>
      <w:spacing w:after="0"/>
      <w:ind w:left="357" w:hanging="357"/>
    </w:pPr>
  </w:style>
  <w:style w:type="paragraph" w:customStyle="1" w:styleId="Crdit">
    <w:name w:val="_Crédit"/>
    <w:rsid w:val="00110FED"/>
    <w:pPr>
      <w:spacing w:before="120"/>
    </w:pPr>
    <w:rPr>
      <w:rFonts w:ascii="Arial" w:eastAsia="MS Mincho" w:hAnsi="Arial" w:cs="Times New Roman"/>
      <w:color w:val="737373"/>
      <w:sz w:val="20"/>
      <w:szCs w:val="20"/>
      <w:lang w:eastAsia="fr-FR"/>
    </w:rPr>
  </w:style>
  <w:style w:type="character" w:customStyle="1" w:styleId="Titre3Car">
    <w:name w:val="Titre 3 Car"/>
    <w:basedOn w:val="Policepardfaut"/>
    <w:link w:val="Titre3"/>
    <w:uiPriority w:val="9"/>
    <w:rsid w:val="00533AAB"/>
    <w:rPr>
      <w:rFonts w:asciiTheme="majorHAnsi" w:eastAsiaTheme="majorEastAsia" w:hAnsiTheme="majorHAnsi" w:cstheme="majorBidi"/>
      <w:color w:val="243255" w:themeColor="accent1" w:themeShade="7F"/>
      <w:lang w:eastAsia="fr-FR"/>
    </w:rPr>
  </w:style>
  <w:style w:type="character" w:styleId="Marquedecommentaire">
    <w:name w:val="annotation reference"/>
    <w:basedOn w:val="Policepardfaut"/>
    <w:uiPriority w:val="99"/>
    <w:semiHidden/>
    <w:unhideWhenUsed/>
    <w:locked/>
    <w:rsid w:val="00533AAB"/>
    <w:rPr>
      <w:sz w:val="16"/>
      <w:szCs w:val="16"/>
    </w:rPr>
  </w:style>
  <w:style w:type="paragraph" w:styleId="Commentaire">
    <w:name w:val="annotation text"/>
    <w:basedOn w:val="Normal"/>
    <w:link w:val="CommentaireCar"/>
    <w:uiPriority w:val="99"/>
    <w:semiHidden/>
    <w:unhideWhenUsed/>
    <w:locked/>
    <w:rsid w:val="00533AAB"/>
    <w:rPr>
      <w:szCs w:val="20"/>
    </w:rPr>
  </w:style>
  <w:style w:type="character" w:customStyle="1" w:styleId="CommentaireCar">
    <w:name w:val="Commentaire Car"/>
    <w:basedOn w:val="Policepardfaut"/>
    <w:link w:val="Commentaire"/>
    <w:uiPriority w:val="99"/>
    <w:semiHidden/>
    <w:rsid w:val="00533AAB"/>
    <w:rPr>
      <w:rFonts w:ascii="Arial" w:eastAsia="MS Mincho" w:hAnsi="Arial"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locked/>
    <w:rsid w:val="00533AAB"/>
    <w:rPr>
      <w:b/>
      <w:bCs/>
    </w:rPr>
  </w:style>
  <w:style w:type="character" w:customStyle="1" w:styleId="ObjetducommentaireCar">
    <w:name w:val="Objet du commentaire Car"/>
    <w:basedOn w:val="CommentaireCar"/>
    <w:link w:val="Objetducommentaire"/>
    <w:uiPriority w:val="99"/>
    <w:semiHidden/>
    <w:rsid w:val="00533AAB"/>
    <w:rPr>
      <w:rFonts w:ascii="Arial" w:eastAsia="MS Mincho" w:hAnsi="Arial" w:cs="Times New Roman"/>
      <w:b/>
      <w:bCs/>
      <w:sz w:val="20"/>
      <w:szCs w:val="20"/>
      <w:lang w:eastAsia="fr-FR"/>
    </w:rPr>
  </w:style>
  <w:style w:type="paragraph" w:customStyle="1" w:styleId="Consigne-tapes">
    <w:name w:val="_Consigne - Étapes"/>
    <w:basedOn w:val="Normal"/>
    <w:rsid w:val="007D793A"/>
    <w:pPr>
      <w:spacing w:before="120" w:after="120"/>
    </w:pPr>
    <w:rPr>
      <w:b/>
      <w:color w:val="002060"/>
      <w:sz w:val="24"/>
    </w:rPr>
  </w:style>
  <w:style w:type="character" w:customStyle="1" w:styleId="Titre4Car">
    <w:name w:val="Titre 4 Car"/>
    <w:basedOn w:val="Policepardfaut"/>
    <w:link w:val="Titre4"/>
    <w:uiPriority w:val="9"/>
    <w:semiHidden/>
    <w:rsid w:val="00035250"/>
    <w:rPr>
      <w:rFonts w:asciiTheme="majorHAnsi" w:eastAsiaTheme="majorEastAsia" w:hAnsiTheme="majorHAnsi" w:cstheme="majorBidi"/>
      <w:i/>
      <w:iCs/>
      <w:color w:val="374C80" w:themeColor="accent1" w:themeShade="BF"/>
      <w:sz w:val="20"/>
      <w:lang w:eastAsia="fr-FR"/>
    </w:rPr>
  </w:style>
  <w:style w:type="character" w:customStyle="1" w:styleId="Titre9Car">
    <w:name w:val="Titre 9 Car"/>
    <w:basedOn w:val="Policepardfaut"/>
    <w:link w:val="Titre9"/>
    <w:uiPriority w:val="9"/>
    <w:semiHidden/>
    <w:rsid w:val="00035250"/>
    <w:rPr>
      <w:rFonts w:asciiTheme="majorHAnsi" w:eastAsiaTheme="majorEastAsia" w:hAnsiTheme="majorHAnsi" w:cstheme="majorBidi"/>
      <w:i/>
      <w:iCs/>
      <w:color w:val="272727" w:themeColor="text1" w:themeTint="D8"/>
      <w:sz w:val="21"/>
      <w:szCs w:val="21"/>
      <w:lang w:eastAsia="fr-FR"/>
    </w:rPr>
  </w:style>
  <w:style w:type="character" w:styleId="Lienhypertexte">
    <w:name w:val="Hyperlink"/>
    <w:basedOn w:val="Policepardfaut"/>
    <w:uiPriority w:val="99"/>
    <w:unhideWhenUsed/>
    <w:rsid w:val="00035250"/>
    <w:rPr>
      <w:color w:val="9454C3" w:themeColor="hyperlink"/>
      <w:u w:val="single"/>
    </w:rPr>
  </w:style>
  <w:style w:type="paragraph" w:styleId="TM1">
    <w:name w:val="toc 1"/>
    <w:next w:val="Normal"/>
    <w:autoRedefine/>
    <w:uiPriority w:val="39"/>
    <w:unhideWhenUsed/>
    <w:rsid w:val="00B33328"/>
    <w:pPr>
      <w:tabs>
        <w:tab w:val="right" w:leader="dot" w:pos="10080"/>
      </w:tabs>
      <w:spacing w:before="240" w:after="120"/>
    </w:pPr>
    <w:rPr>
      <w:rFonts w:ascii="Arial" w:eastAsia="MS Mincho" w:hAnsi="Arial" w:cs="Times New Roman"/>
      <w:b/>
      <w:noProof/>
      <w:sz w:val="22"/>
      <w:lang w:eastAsia="fr-FR"/>
    </w:rPr>
  </w:style>
  <w:style w:type="paragraph" w:styleId="Rvision">
    <w:name w:val="Revision"/>
    <w:hidden/>
    <w:uiPriority w:val="99"/>
    <w:semiHidden/>
    <w:rsid w:val="00145AE5"/>
    <w:rPr>
      <w:rFonts w:ascii="Arial" w:eastAsia="MS Mincho" w:hAnsi="Arial" w:cs="Times New Roman"/>
      <w:sz w:val="20"/>
      <w:lang w:eastAsia="fr-FR"/>
    </w:rPr>
  </w:style>
  <w:style w:type="paragraph" w:customStyle="1" w:styleId="Niveau-Premirepage">
    <w:name w:val="_Niveau - Première page"/>
    <w:rsid w:val="001D01F8"/>
    <w:pPr>
      <w:jc w:val="right"/>
    </w:pPr>
    <w:rPr>
      <w:rFonts w:ascii="Arial Rounded MT Bold" w:eastAsiaTheme="majorEastAsia" w:hAnsi="Arial Rounded MT Bold" w:cs="Arial"/>
      <w:caps/>
      <w:color w:val="0070C0"/>
      <w:sz w:val="36"/>
      <w:szCs w:val="36"/>
      <w:lang w:eastAsia="fr-FR"/>
    </w:rPr>
  </w:style>
  <w:style w:type="paragraph" w:customStyle="1" w:styleId="Semainedu">
    <w:name w:val="_Semaine du"/>
    <w:rsid w:val="009C1C6B"/>
    <w:pPr>
      <w:spacing w:after="3000"/>
      <w:jc w:val="right"/>
    </w:pPr>
    <w:rPr>
      <w:rFonts w:ascii="Arial Rounded MT Bold" w:eastAsia="MS Mincho" w:hAnsi="Arial Rounded MT Bold" w:cs="Arial"/>
      <w:color w:val="002060"/>
      <w:sz w:val="28"/>
      <w:szCs w:val="28"/>
      <w:lang w:eastAsia="fr-FR"/>
    </w:rPr>
  </w:style>
  <w:style w:type="paragraph" w:customStyle="1" w:styleId="Titredudocument">
    <w:name w:val="_Titre du document"/>
    <w:next w:val="Niveau-Premirepage"/>
    <w:rsid w:val="001D01F8"/>
    <w:pPr>
      <w:spacing w:after="60"/>
      <w:jc w:val="right"/>
      <w:outlineLvl w:val="0"/>
    </w:pPr>
    <w:rPr>
      <w:rFonts w:ascii="Arial" w:eastAsia="MS Mincho" w:hAnsi="Arial" w:cs="Arial"/>
      <w:color w:val="002060"/>
      <w:sz w:val="22"/>
      <w:szCs w:val="22"/>
      <w:lang w:eastAsia="fr-FR"/>
    </w:rPr>
  </w:style>
  <w:style w:type="paragraph" w:customStyle="1" w:styleId="Niveau-Pagessuivantes">
    <w:name w:val="_Niveau - Pages suivantes"/>
    <w:rsid w:val="008554B2"/>
    <w:pPr>
      <w:jc w:val="right"/>
    </w:pPr>
    <w:rPr>
      <w:rFonts w:ascii="Arial" w:eastAsia="MS Mincho" w:hAnsi="Arial" w:cs="Arial"/>
      <w:noProof/>
      <w:color w:val="737373"/>
      <w:sz w:val="22"/>
      <w:szCs w:val="22"/>
      <w:lang w:eastAsia="fr-CA"/>
    </w:rPr>
  </w:style>
  <w:style w:type="paragraph" w:customStyle="1" w:styleId="Matire-Premirepage">
    <w:name w:val="_Matière - Première page"/>
    <w:next w:val="Titredelactivit"/>
    <w:rsid w:val="00B028EC"/>
    <w:pPr>
      <w:jc w:val="right"/>
      <w:outlineLvl w:val="0"/>
    </w:pPr>
    <w:rPr>
      <w:rFonts w:ascii="Arial" w:eastAsia="MS Mincho" w:hAnsi="Arial" w:cs="Arial"/>
      <w:b/>
      <w:color w:val="737373"/>
      <w:sz w:val="22"/>
      <w:szCs w:val="22"/>
      <w:lang w:eastAsia="fr-CA"/>
    </w:rPr>
  </w:style>
  <w:style w:type="paragraph" w:styleId="TM3">
    <w:name w:val="toc 3"/>
    <w:next w:val="Normal"/>
    <w:autoRedefine/>
    <w:uiPriority w:val="39"/>
    <w:unhideWhenUsed/>
    <w:rsid w:val="00B33328"/>
    <w:pPr>
      <w:tabs>
        <w:tab w:val="right" w:leader="dot" w:pos="10070"/>
      </w:tabs>
      <w:spacing w:before="60"/>
      <w:ind w:left="576"/>
      <w:contextualSpacing/>
    </w:pPr>
    <w:rPr>
      <w:rFonts w:ascii="Arial" w:eastAsia="MS Mincho" w:hAnsi="Arial" w:cs="Times New Roman"/>
      <w:sz w:val="22"/>
      <w:lang w:eastAsia="fr-FR"/>
    </w:rPr>
  </w:style>
  <w:style w:type="paragraph" w:styleId="TM2">
    <w:name w:val="toc 2"/>
    <w:next w:val="Normal"/>
    <w:autoRedefine/>
    <w:uiPriority w:val="39"/>
    <w:unhideWhenUsed/>
    <w:rsid w:val="00BB6AEC"/>
    <w:pPr>
      <w:tabs>
        <w:tab w:val="right" w:leader="dot" w:pos="10070"/>
      </w:tabs>
      <w:spacing w:after="120"/>
    </w:pPr>
    <w:rPr>
      <w:rFonts w:ascii="Arial" w:eastAsia="MS Mincho" w:hAnsi="Arial" w:cs="Times New Roman"/>
      <w:sz w:val="22"/>
      <w:lang w:eastAsia="fr-FR"/>
    </w:rPr>
  </w:style>
  <w:style w:type="paragraph" w:customStyle="1" w:styleId="Consigne-Titre">
    <w:name w:val="_Consigne - Titre"/>
    <w:next w:val="Consigne-Texte"/>
    <w:rsid w:val="00D123A7"/>
    <w:pPr>
      <w:spacing w:before="240" w:after="120"/>
      <w:outlineLvl w:val="2"/>
    </w:pPr>
    <w:rPr>
      <w:rFonts w:ascii="Arial" w:eastAsia="MS Mincho" w:hAnsi="Arial" w:cs="Times New Roman"/>
      <w:b/>
      <w:color w:val="002060"/>
      <w:sz w:val="26"/>
      <w:lang w:eastAsia="fr-FR"/>
    </w:rPr>
  </w:style>
  <w:style w:type="paragraph" w:customStyle="1" w:styleId="Matriel-Titre">
    <w:name w:val="_Matériel - Titre"/>
    <w:basedOn w:val="Normal"/>
    <w:next w:val="Matriel-Texte"/>
    <w:rsid w:val="00110FED"/>
    <w:pPr>
      <w:spacing w:before="240" w:after="120"/>
      <w:ind w:right="763"/>
      <w:outlineLvl w:val="2"/>
    </w:pPr>
    <w:rPr>
      <w:b/>
      <w:color w:val="002060"/>
      <w:sz w:val="26"/>
    </w:rPr>
  </w:style>
  <w:style w:type="paragraph" w:customStyle="1" w:styleId="Matriel-Texte">
    <w:name w:val="_Matériel - Texte"/>
    <w:rsid w:val="000F0843"/>
    <w:pPr>
      <w:numPr>
        <w:numId w:val="7"/>
      </w:numPr>
      <w:spacing w:after="60"/>
      <w:ind w:left="360"/>
    </w:pPr>
    <w:rPr>
      <w:rFonts w:ascii="Arial" w:eastAsia="MS Mincho" w:hAnsi="Arial" w:cs="Times New Roman"/>
      <w:sz w:val="22"/>
      <w:szCs w:val="22"/>
      <w:lang w:eastAsia="fr-FR"/>
    </w:rPr>
  </w:style>
  <w:style w:type="paragraph" w:customStyle="1" w:styleId="Matire-Pagessuivantes">
    <w:name w:val="_Matière - Pages suivantes"/>
    <w:basedOn w:val="Matire-Premirepage"/>
    <w:next w:val="Titredelactivit"/>
    <w:rsid w:val="00B33328"/>
    <w:pPr>
      <w:outlineLvl w:val="9"/>
    </w:pPr>
  </w:style>
  <w:style w:type="paragraph" w:customStyle="1" w:styleId="Liste">
    <w:name w:val="_Liste"/>
    <w:basedOn w:val="Paragraphedeliste"/>
    <w:rsid w:val="00B60F6E"/>
  </w:style>
  <w:style w:type="paragraph" w:customStyle="1" w:styleId="Consignepuceniveau2">
    <w:name w:val="_Consigne puce niveau 2"/>
    <w:basedOn w:val="Consigne-Texte"/>
    <w:rsid w:val="000F0843"/>
    <w:pPr>
      <w:numPr>
        <w:numId w:val="6"/>
      </w:numPr>
    </w:pPr>
  </w:style>
  <w:style w:type="character" w:customStyle="1" w:styleId="UnresolvedMention">
    <w:name w:val="Unresolved Mention"/>
    <w:basedOn w:val="Policepardfaut"/>
    <w:uiPriority w:val="99"/>
    <w:locked/>
    <w:rsid w:val="005C51CA"/>
    <w:rPr>
      <w:color w:val="605E5C"/>
      <w:shd w:val="clear" w:color="auto" w:fill="E1DFDD"/>
    </w:rPr>
  </w:style>
  <w:style w:type="paragraph" w:styleId="NormalWeb">
    <w:name w:val="Normal (Web)"/>
    <w:basedOn w:val="Normal"/>
    <w:uiPriority w:val="99"/>
    <w:semiHidden/>
    <w:unhideWhenUsed/>
    <w:locked/>
    <w:rsid w:val="00286E07"/>
    <w:pPr>
      <w:spacing w:before="100" w:beforeAutospacing="1" w:after="100" w:afterAutospacing="1"/>
    </w:pPr>
    <w:rPr>
      <w:rFonts w:ascii="Times New Roman" w:eastAsia="Times New Roman" w:hAnsi="Times New Roman"/>
      <w:sz w:val="24"/>
      <w:lang w:eastAsia="fr-FR"/>
    </w:rPr>
  </w:style>
  <w:style w:type="paragraph" w:styleId="TM4">
    <w:name w:val="toc 4"/>
    <w:basedOn w:val="Normal"/>
    <w:next w:val="Normal"/>
    <w:autoRedefine/>
    <w:uiPriority w:val="39"/>
    <w:unhideWhenUsed/>
    <w:rsid w:val="006C03A3"/>
    <w:pPr>
      <w:spacing w:after="100"/>
      <w:ind w:left="660"/>
    </w:pPr>
  </w:style>
  <w:style w:type="paragraph" w:styleId="Sansinterligne">
    <w:name w:val="No Spacing"/>
    <w:uiPriority w:val="1"/>
    <w:qFormat/>
    <w:locked/>
    <w:rsid w:val="004D772A"/>
    <w:rPr>
      <w:rFonts w:ascii="Arial" w:eastAsia="MS Mincho" w:hAnsi="Arial" w:cs="Times New Roman"/>
      <w:sz w:val="22"/>
      <w:lang w:eastAsia="fr-CA"/>
    </w:rPr>
  </w:style>
  <w:style w:type="character" w:styleId="Lienhypertextesuivivisit">
    <w:name w:val="FollowedHyperlink"/>
    <w:basedOn w:val="Policepardfaut"/>
    <w:uiPriority w:val="99"/>
    <w:semiHidden/>
    <w:unhideWhenUsed/>
    <w:locked/>
    <w:rsid w:val="004D772A"/>
    <w:rPr>
      <w:color w:val="3EBBF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759433">
      <w:bodyDiv w:val="1"/>
      <w:marLeft w:val="0"/>
      <w:marRight w:val="0"/>
      <w:marTop w:val="0"/>
      <w:marBottom w:val="0"/>
      <w:divBdr>
        <w:top w:val="none" w:sz="0" w:space="0" w:color="auto"/>
        <w:left w:val="none" w:sz="0" w:space="0" w:color="auto"/>
        <w:bottom w:val="none" w:sz="0" w:space="0" w:color="auto"/>
        <w:right w:val="none" w:sz="0" w:space="0" w:color="auto"/>
      </w:divBdr>
      <w:divsChild>
        <w:div w:id="1510634648">
          <w:marLeft w:val="0"/>
          <w:marRight w:val="0"/>
          <w:marTop w:val="0"/>
          <w:marBottom w:val="0"/>
          <w:divBdr>
            <w:top w:val="none" w:sz="0" w:space="0" w:color="auto"/>
            <w:left w:val="none" w:sz="0" w:space="0" w:color="auto"/>
            <w:bottom w:val="none" w:sz="0" w:space="0" w:color="auto"/>
            <w:right w:val="none" w:sz="0" w:space="0" w:color="auto"/>
          </w:divBdr>
          <w:divsChild>
            <w:div w:id="1387879493">
              <w:marLeft w:val="0"/>
              <w:marRight w:val="0"/>
              <w:marTop w:val="0"/>
              <w:marBottom w:val="0"/>
              <w:divBdr>
                <w:top w:val="none" w:sz="0" w:space="0" w:color="auto"/>
                <w:left w:val="none" w:sz="0" w:space="0" w:color="auto"/>
                <w:bottom w:val="none" w:sz="0" w:space="0" w:color="auto"/>
                <w:right w:val="none" w:sz="0" w:space="0" w:color="auto"/>
              </w:divBdr>
              <w:divsChild>
                <w:div w:id="1294795074">
                  <w:marLeft w:val="0"/>
                  <w:marRight w:val="0"/>
                  <w:marTop w:val="0"/>
                  <w:marBottom w:val="0"/>
                  <w:divBdr>
                    <w:top w:val="none" w:sz="0" w:space="0" w:color="auto"/>
                    <w:left w:val="none" w:sz="0" w:space="0" w:color="auto"/>
                    <w:bottom w:val="none" w:sz="0" w:space="0" w:color="auto"/>
                    <w:right w:val="none" w:sz="0" w:space="0" w:color="auto"/>
                  </w:divBdr>
                  <w:divsChild>
                    <w:div w:id="1994673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6329747">
      <w:bodyDiv w:val="1"/>
      <w:marLeft w:val="0"/>
      <w:marRight w:val="0"/>
      <w:marTop w:val="0"/>
      <w:marBottom w:val="0"/>
      <w:divBdr>
        <w:top w:val="none" w:sz="0" w:space="0" w:color="auto"/>
        <w:left w:val="none" w:sz="0" w:space="0" w:color="auto"/>
        <w:bottom w:val="none" w:sz="0" w:space="0" w:color="auto"/>
        <w:right w:val="none" w:sz="0" w:space="0" w:color="auto"/>
      </w:divBdr>
      <w:divsChild>
        <w:div w:id="848831881">
          <w:marLeft w:val="0"/>
          <w:marRight w:val="0"/>
          <w:marTop w:val="0"/>
          <w:marBottom w:val="0"/>
          <w:divBdr>
            <w:top w:val="none" w:sz="0" w:space="0" w:color="auto"/>
            <w:left w:val="none" w:sz="0" w:space="0" w:color="auto"/>
            <w:bottom w:val="none" w:sz="0" w:space="0" w:color="auto"/>
            <w:right w:val="none" w:sz="0" w:space="0" w:color="auto"/>
          </w:divBdr>
          <w:divsChild>
            <w:div w:id="1160926625">
              <w:marLeft w:val="0"/>
              <w:marRight w:val="0"/>
              <w:marTop w:val="0"/>
              <w:marBottom w:val="0"/>
              <w:divBdr>
                <w:top w:val="none" w:sz="0" w:space="0" w:color="auto"/>
                <w:left w:val="none" w:sz="0" w:space="0" w:color="auto"/>
                <w:bottom w:val="none" w:sz="0" w:space="0" w:color="auto"/>
                <w:right w:val="none" w:sz="0" w:space="0" w:color="auto"/>
              </w:divBdr>
              <w:divsChild>
                <w:div w:id="1720783888">
                  <w:marLeft w:val="0"/>
                  <w:marRight w:val="0"/>
                  <w:marTop w:val="0"/>
                  <w:marBottom w:val="0"/>
                  <w:divBdr>
                    <w:top w:val="none" w:sz="0" w:space="0" w:color="auto"/>
                    <w:left w:val="none" w:sz="0" w:space="0" w:color="auto"/>
                    <w:bottom w:val="none" w:sz="0" w:space="0" w:color="auto"/>
                    <w:right w:val="none" w:sz="0" w:space="0" w:color="auto"/>
                  </w:divBdr>
                  <w:divsChild>
                    <w:div w:id="73901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5944787">
      <w:bodyDiv w:val="1"/>
      <w:marLeft w:val="0"/>
      <w:marRight w:val="0"/>
      <w:marTop w:val="0"/>
      <w:marBottom w:val="0"/>
      <w:divBdr>
        <w:top w:val="none" w:sz="0" w:space="0" w:color="auto"/>
        <w:left w:val="none" w:sz="0" w:space="0" w:color="auto"/>
        <w:bottom w:val="none" w:sz="0" w:space="0" w:color="auto"/>
        <w:right w:val="none" w:sz="0" w:space="0" w:color="auto"/>
      </w:divBdr>
      <w:divsChild>
        <w:div w:id="243298535">
          <w:marLeft w:val="1095"/>
          <w:marRight w:val="0"/>
          <w:marTop w:val="0"/>
          <w:marBottom w:val="0"/>
          <w:divBdr>
            <w:top w:val="none" w:sz="0" w:space="0" w:color="auto"/>
            <w:left w:val="none" w:sz="0" w:space="0" w:color="auto"/>
            <w:bottom w:val="none" w:sz="0" w:space="0" w:color="auto"/>
            <w:right w:val="none" w:sz="0" w:space="0" w:color="auto"/>
          </w:divBdr>
        </w:div>
      </w:divsChild>
    </w:div>
    <w:div w:id="886993499">
      <w:bodyDiv w:val="1"/>
      <w:marLeft w:val="0"/>
      <w:marRight w:val="0"/>
      <w:marTop w:val="0"/>
      <w:marBottom w:val="0"/>
      <w:divBdr>
        <w:top w:val="none" w:sz="0" w:space="0" w:color="auto"/>
        <w:left w:val="none" w:sz="0" w:space="0" w:color="auto"/>
        <w:bottom w:val="none" w:sz="0" w:space="0" w:color="auto"/>
        <w:right w:val="none" w:sz="0" w:space="0" w:color="auto"/>
      </w:divBdr>
      <w:divsChild>
        <w:div w:id="1827936396">
          <w:marLeft w:val="0"/>
          <w:marRight w:val="0"/>
          <w:marTop w:val="0"/>
          <w:marBottom w:val="0"/>
          <w:divBdr>
            <w:top w:val="none" w:sz="0" w:space="0" w:color="auto"/>
            <w:left w:val="none" w:sz="0" w:space="0" w:color="auto"/>
            <w:bottom w:val="none" w:sz="0" w:space="0" w:color="auto"/>
            <w:right w:val="none" w:sz="0" w:space="0" w:color="auto"/>
          </w:divBdr>
          <w:divsChild>
            <w:div w:id="1129393678">
              <w:marLeft w:val="0"/>
              <w:marRight w:val="0"/>
              <w:marTop w:val="0"/>
              <w:marBottom w:val="0"/>
              <w:divBdr>
                <w:top w:val="none" w:sz="0" w:space="0" w:color="auto"/>
                <w:left w:val="none" w:sz="0" w:space="0" w:color="auto"/>
                <w:bottom w:val="none" w:sz="0" w:space="0" w:color="auto"/>
                <w:right w:val="none" w:sz="0" w:space="0" w:color="auto"/>
              </w:divBdr>
              <w:divsChild>
                <w:div w:id="1464227074">
                  <w:marLeft w:val="0"/>
                  <w:marRight w:val="0"/>
                  <w:marTop w:val="0"/>
                  <w:marBottom w:val="0"/>
                  <w:divBdr>
                    <w:top w:val="none" w:sz="0" w:space="0" w:color="auto"/>
                    <w:left w:val="none" w:sz="0" w:space="0" w:color="auto"/>
                    <w:bottom w:val="none" w:sz="0" w:space="0" w:color="auto"/>
                    <w:right w:val="none" w:sz="0" w:space="0" w:color="auto"/>
                  </w:divBdr>
                  <w:divsChild>
                    <w:div w:id="1503206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4157942">
      <w:bodyDiv w:val="1"/>
      <w:marLeft w:val="0"/>
      <w:marRight w:val="0"/>
      <w:marTop w:val="0"/>
      <w:marBottom w:val="0"/>
      <w:divBdr>
        <w:top w:val="none" w:sz="0" w:space="0" w:color="auto"/>
        <w:left w:val="none" w:sz="0" w:space="0" w:color="auto"/>
        <w:bottom w:val="none" w:sz="0" w:space="0" w:color="auto"/>
        <w:right w:val="none" w:sz="0" w:space="0" w:color="auto"/>
      </w:divBdr>
      <w:divsChild>
        <w:div w:id="2034378245">
          <w:marLeft w:val="1095"/>
          <w:marRight w:val="0"/>
          <w:marTop w:val="0"/>
          <w:marBottom w:val="0"/>
          <w:divBdr>
            <w:top w:val="none" w:sz="0" w:space="0" w:color="auto"/>
            <w:left w:val="none" w:sz="0" w:space="0" w:color="auto"/>
            <w:bottom w:val="none" w:sz="0" w:space="0" w:color="auto"/>
            <w:right w:val="none" w:sz="0" w:space="0" w:color="auto"/>
          </w:divBdr>
        </w:div>
      </w:divsChild>
    </w:div>
    <w:div w:id="1259173434">
      <w:bodyDiv w:val="1"/>
      <w:marLeft w:val="0"/>
      <w:marRight w:val="0"/>
      <w:marTop w:val="0"/>
      <w:marBottom w:val="0"/>
      <w:divBdr>
        <w:top w:val="none" w:sz="0" w:space="0" w:color="auto"/>
        <w:left w:val="none" w:sz="0" w:space="0" w:color="auto"/>
        <w:bottom w:val="none" w:sz="0" w:space="0" w:color="auto"/>
        <w:right w:val="none" w:sz="0" w:space="0" w:color="auto"/>
      </w:divBdr>
    </w:div>
    <w:div w:id="1295409540">
      <w:bodyDiv w:val="1"/>
      <w:marLeft w:val="0"/>
      <w:marRight w:val="0"/>
      <w:marTop w:val="0"/>
      <w:marBottom w:val="0"/>
      <w:divBdr>
        <w:top w:val="none" w:sz="0" w:space="0" w:color="auto"/>
        <w:left w:val="none" w:sz="0" w:space="0" w:color="auto"/>
        <w:bottom w:val="none" w:sz="0" w:space="0" w:color="auto"/>
        <w:right w:val="none" w:sz="0" w:space="0" w:color="auto"/>
      </w:divBdr>
      <w:divsChild>
        <w:div w:id="1733575583">
          <w:marLeft w:val="0"/>
          <w:marRight w:val="0"/>
          <w:marTop w:val="0"/>
          <w:marBottom w:val="0"/>
          <w:divBdr>
            <w:top w:val="none" w:sz="0" w:space="0" w:color="auto"/>
            <w:left w:val="none" w:sz="0" w:space="0" w:color="auto"/>
            <w:bottom w:val="none" w:sz="0" w:space="0" w:color="auto"/>
            <w:right w:val="none" w:sz="0" w:space="0" w:color="auto"/>
          </w:divBdr>
          <w:divsChild>
            <w:div w:id="1854026805">
              <w:marLeft w:val="0"/>
              <w:marRight w:val="0"/>
              <w:marTop w:val="0"/>
              <w:marBottom w:val="0"/>
              <w:divBdr>
                <w:top w:val="none" w:sz="0" w:space="0" w:color="auto"/>
                <w:left w:val="none" w:sz="0" w:space="0" w:color="auto"/>
                <w:bottom w:val="none" w:sz="0" w:space="0" w:color="auto"/>
                <w:right w:val="none" w:sz="0" w:space="0" w:color="auto"/>
              </w:divBdr>
              <w:divsChild>
                <w:div w:id="1930305127">
                  <w:marLeft w:val="0"/>
                  <w:marRight w:val="0"/>
                  <w:marTop w:val="0"/>
                  <w:marBottom w:val="0"/>
                  <w:divBdr>
                    <w:top w:val="none" w:sz="0" w:space="0" w:color="auto"/>
                    <w:left w:val="none" w:sz="0" w:space="0" w:color="auto"/>
                    <w:bottom w:val="none" w:sz="0" w:space="0" w:color="auto"/>
                    <w:right w:val="none" w:sz="0" w:space="0" w:color="auto"/>
                  </w:divBdr>
                  <w:divsChild>
                    <w:div w:id="1752047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5308024">
      <w:bodyDiv w:val="1"/>
      <w:marLeft w:val="0"/>
      <w:marRight w:val="0"/>
      <w:marTop w:val="0"/>
      <w:marBottom w:val="0"/>
      <w:divBdr>
        <w:top w:val="none" w:sz="0" w:space="0" w:color="auto"/>
        <w:left w:val="none" w:sz="0" w:space="0" w:color="auto"/>
        <w:bottom w:val="none" w:sz="0" w:space="0" w:color="auto"/>
        <w:right w:val="none" w:sz="0" w:space="0" w:color="auto"/>
      </w:divBdr>
      <w:divsChild>
        <w:div w:id="1831825021">
          <w:marLeft w:val="0"/>
          <w:marRight w:val="0"/>
          <w:marTop w:val="0"/>
          <w:marBottom w:val="0"/>
          <w:divBdr>
            <w:top w:val="none" w:sz="0" w:space="0" w:color="auto"/>
            <w:left w:val="none" w:sz="0" w:space="0" w:color="auto"/>
            <w:bottom w:val="none" w:sz="0" w:space="0" w:color="auto"/>
            <w:right w:val="none" w:sz="0" w:space="0" w:color="auto"/>
          </w:divBdr>
          <w:divsChild>
            <w:div w:id="1148669363">
              <w:marLeft w:val="0"/>
              <w:marRight w:val="0"/>
              <w:marTop w:val="0"/>
              <w:marBottom w:val="0"/>
              <w:divBdr>
                <w:top w:val="none" w:sz="0" w:space="0" w:color="auto"/>
                <w:left w:val="none" w:sz="0" w:space="0" w:color="auto"/>
                <w:bottom w:val="none" w:sz="0" w:space="0" w:color="auto"/>
                <w:right w:val="none" w:sz="0" w:space="0" w:color="auto"/>
              </w:divBdr>
              <w:divsChild>
                <w:div w:id="1136337894">
                  <w:marLeft w:val="0"/>
                  <w:marRight w:val="0"/>
                  <w:marTop w:val="0"/>
                  <w:marBottom w:val="0"/>
                  <w:divBdr>
                    <w:top w:val="none" w:sz="0" w:space="0" w:color="auto"/>
                    <w:left w:val="none" w:sz="0" w:space="0" w:color="auto"/>
                    <w:bottom w:val="none" w:sz="0" w:space="0" w:color="auto"/>
                    <w:right w:val="none" w:sz="0" w:space="0" w:color="auto"/>
                  </w:divBdr>
                  <w:divsChild>
                    <w:div w:id="1295526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0203218">
      <w:bodyDiv w:val="1"/>
      <w:marLeft w:val="0"/>
      <w:marRight w:val="0"/>
      <w:marTop w:val="0"/>
      <w:marBottom w:val="0"/>
      <w:divBdr>
        <w:top w:val="none" w:sz="0" w:space="0" w:color="auto"/>
        <w:left w:val="none" w:sz="0" w:space="0" w:color="auto"/>
        <w:bottom w:val="none" w:sz="0" w:space="0" w:color="auto"/>
        <w:right w:val="none" w:sz="0" w:space="0" w:color="auto"/>
      </w:divBdr>
      <w:divsChild>
        <w:div w:id="327683532">
          <w:marLeft w:val="0"/>
          <w:marRight w:val="0"/>
          <w:marTop w:val="0"/>
          <w:marBottom w:val="0"/>
          <w:divBdr>
            <w:top w:val="none" w:sz="0" w:space="0" w:color="auto"/>
            <w:left w:val="none" w:sz="0" w:space="0" w:color="auto"/>
            <w:bottom w:val="none" w:sz="0" w:space="0" w:color="auto"/>
            <w:right w:val="none" w:sz="0" w:space="0" w:color="auto"/>
          </w:divBdr>
          <w:divsChild>
            <w:div w:id="1611082238">
              <w:marLeft w:val="0"/>
              <w:marRight w:val="0"/>
              <w:marTop w:val="0"/>
              <w:marBottom w:val="0"/>
              <w:divBdr>
                <w:top w:val="none" w:sz="0" w:space="0" w:color="auto"/>
                <w:left w:val="none" w:sz="0" w:space="0" w:color="auto"/>
                <w:bottom w:val="none" w:sz="0" w:space="0" w:color="auto"/>
                <w:right w:val="none" w:sz="0" w:space="0" w:color="auto"/>
              </w:divBdr>
              <w:divsChild>
                <w:div w:id="594216886">
                  <w:marLeft w:val="0"/>
                  <w:marRight w:val="0"/>
                  <w:marTop w:val="0"/>
                  <w:marBottom w:val="0"/>
                  <w:divBdr>
                    <w:top w:val="none" w:sz="0" w:space="0" w:color="auto"/>
                    <w:left w:val="none" w:sz="0" w:space="0" w:color="auto"/>
                    <w:bottom w:val="none" w:sz="0" w:space="0" w:color="auto"/>
                    <w:right w:val="none" w:sz="0" w:space="0" w:color="auto"/>
                  </w:divBdr>
                  <w:divsChild>
                    <w:div w:id="152917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0485191">
      <w:bodyDiv w:val="1"/>
      <w:marLeft w:val="0"/>
      <w:marRight w:val="0"/>
      <w:marTop w:val="0"/>
      <w:marBottom w:val="0"/>
      <w:divBdr>
        <w:top w:val="none" w:sz="0" w:space="0" w:color="auto"/>
        <w:left w:val="none" w:sz="0" w:space="0" w:color="auto"/>
        <w:bottom w:val="none" w:sz="0" w:space="0" w:color="auto"/>
        <w:right w:val="none" w:sz="0" w:space="0" w:color="auto"/>
      </w:divBdr>
    </w:div>
    <w:div w:id="2112242851">
      <w:bodyDiv w:val="1"/>
      <w:marLeft w:val="0"/>
      <w:marRight w:val="0"/>
      <w:marTop w:val="0"/>
      <w:marBottom w:val="0"/>
      <w:divBdr>
        <w:top w:val="none" w:sz="0" w:space="0" w:color="auto"/>
        <w:left w:val="none" w:sz="0" w:space="0" w:color="auto"/>
        <w:bottom w:val="none" w:sz="0" w:space="0" w:color="auto"/>
        <w:right w:val="none" w:sz="0" w:space="0" w:color="auto"/>
      </w:divBdr>
      <w:divsChild>
        <w:div w:id="9795319">
          <w:marLeft w:val="0"/>
          <w:marRight w:val="0"/>
          <w:marTop w:val="0"/>
          <w:marBottom w:val="0"/>
          <w:divBdr>
            <w:top w:val="none" w:sz="0" w:space="0" w:color="auto"/>
            <w:left w:val="none" w:sz="0" w:space="0" w:color="auto"/>
            <w:bottom w:val="none" w:sz="0" w:space="0" w:color="auto"/>
            <w:right w:val="none" w:sz="0" w:space="0" w:color="auto"/>
          </w:divBdr>
          <w:divsChild>
            <w:div w:id="431511244">
              <w:marLeft w:val="0"/>
              <w:marRight w:val="0"/>
              <w:marTop w:val="0"/>
              <w:marBottom w:val="0"/>
              <w:divBdr>
                <w:top w:val="none" w:sz="0" w:space="0" w:color="auto"/>
                <w:left w:val="none" w:sz="0" w:space="0" w:color="auto"/>
                <w:bottom w:val="none" w:sz="0" w:space="0" w:color="auto"/>
                <w:right w:val="none" w:sz="0" w:space="0" w:color="auto"/>
              </w:divBdr>
              <w:divsChild>
                <w:div w:id="1781141659">
                  <w:marLeft w:val="0"/>
                  <w:marRight w:val="0"/>
                  <w:marTop w:val="0"/>
                  <w:marBottom w:val="0"/>
                  <w:divBdr>
                    <w:top w:val="none" w:sz="0" w:space="0" w:color="auto"/>
                    <w:left w:val="none" w:sz="0" w:space="0" w:color="auto"/>
                    <w:bottom w:val="none" w:sz="0" w:space="0" w:color="auto"/>
                    <w:right w:val="none" w:sz="0" w:space="0" w:color="auto"/>
                  </w:divBdr>
                  <w:divsChild>
                    <w:div w:id="32643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hyperlink" Target="https://kids.nationalgeographic.com/videos/awesome-8/" TargetMode="External"/><Relationship Id="rId26" Type="http://schemas.openxmlformats.org/officeDocument/2006/relationships/hyperlink" Target="https://commons.wikimedia.org/wiki/File:Cumulus_clouds_in_fair_weather.jpeg" TargetMode="External"/><Relationship Id="rId39" Type="http://schemas.openxmlformats.org/officeDocument/2006/relationships/image" Target="media/image11.jpeg"/><Relationship Id="rId3" Type="http://schemas.openxmlformats.org/officeDocument/2006/relationships/customXml" Target="../customXml/item3.xml"/><Relationship Id="rId21" Type="http://schemas.openxmlformats.org/officeDocument/2006/relationships/hyperlink" Target="https://www.starfall.com/h/ftr-twisters/?sn=fun-to-read&amp;mg=g" TargetMode="External"/><Relationship Id="rId34" Type="http://schemas.openxmlformats.org/officeDocument/2006/relationships/hyperlink" Target="https://www.geniepublication.com/produit/2955/pret-pour-les-sciences-3" TargetMode="External"/><Relationship Id="rId42" Type="http://schemas.openxmlformats.org/officeDocument/2006/relationships/hyperlink" Target="https://earth.google.com/earth/rpc/cc/drive?state=%7B%22ids%22%3A%5B%221Pg2TnqnSdoQXvN8zqCxVEGhhJj7hbTro%22%5D%2C%22action%22%3A%22open%22%2C%22userId%22%3A%22108974735404085817849%22%7D&amp;usp=sharing" TargetMode="External"/><Relationship Id="rId7" Type="http://schemas.openxmlformats.org/officeDocument/2006/relationships/settings" Target="settings.xml"/><Relationship Id="rId12" Type="http://schemas.openxmlformats.org/officeDocument/2006/relationships/hyperlink" Target="https://www.onf.ca/film/yeux_noirs/" TargetMode="External"/><Relationship Id="rId17" Type="http://schemas.openxmlformats.org/officeDocument/2006/relationships/footer" Target="footer2.xml"/><Relationship Id="rId25" Type="http://schemas.openxmlformats.org/officeDocument/2006/relationships/image" Target="media/image5.jpeg"/><Relationship Id="rId33" Type="http://schemas.openxmlformats.org/officeDocument/2006/relationships/image" Target="media/image9.png"/><Relationship Id="rId38" Type="http://schemas.openxmlformats.org/officeDocument/2006/relationships/hyperlink" Target="https://www.geniepublication.com/produit/2955/pret-pour-les-sciences-3" TargetMode="External"/><Relationship Id="rId46"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s://kids.nationalgeographic.com/videos/awesome-8/" TargetMode="External"/><Relationship Id="rId29" Type="http://schemas.openxmlformats.org/officeDocument/2006/relationships/image" Target="media/image7.jpeg"/><Relationship Id="rId41" Type="http://schemas.openxmlformats.org/officeDocument/2006/relationships/image" Target="media/image13.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image" Target="media/image4.png"/><Relationship Id="rId32" Type="http://schemas.openxmlformats.org/officeDocument/2006/relationships/hyperlink" Target="https://upload.wikimedia.org/wikipedia/commons/5/5d/Stratocumulus_stratiformis_perlucidus_translucidus.jpg" TargetMode="External"/><Relationship Id="rId37" Type="http://schemas.openxmlformats.org/officeDocument/2006/relationships/image" Target="media/image10.png"/><Relationship Id="rId40" Type="http://schemas.openxmlformats.org/officeDocument/2006/relationships/image" Target="media/image12.jpeg"/><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yperlink" Target="https://www.starfall.com/h/ftr-twisters/?sn=fun-to-read&amp;mg=g" TargetMode="External"/><Relationship Id="rId28" Type="http://schemas.openxmlformats.org/officeDocument/2006/relationships/hyperlink" Target="https://upload.wikimedia.org/wikipedia/commons/0/0b/Cirrus_over_Warsaw%2C_June_26%2C_2005.jpg" TargetMode="External"/><Relationship Id="rId36" Type="http://schemas.openxmlformats.org/officeDocument/2006/relationships/hyperlink" Target="https://www.envolee.com/temp/de-leau-en-mouvement.pdf" TargetMode="External"/><Relationship Id="rId10" Type="http://schemas.openxmlformats.org/officeDocument/2006/relationships/endnotes" Target="endnotes.xml"/><Relationship Id="rId19" Type="http://schemas.openxmlformats.org/officeDocument/2006/relationships/hyperlink" Target="https://www.starfall.com/h/ftr-twisters/?sn=fun-to-read&amp;mg=g" TargetMode="External"/><Relationship Id="rId31" Type="http://schemas.openxmlformats.org/officeDocument/2006/relationships/image" Target="media/image8.jpeg"/><Relationship Id="rId44" Type="http://schemas.openxmlformats.org/officeDocument/2006/relationships/hyperlink" Target="https://earth.google.com/earth/rpc/cc/drive?state=%7B%22ids%22%3A%5B%221Pg2TnqnSdoQXvN8zqCxVEGhhJj7hbTro%22%5D%2C%22action%22%3A%22open%22%2C%22userId%22%3A%22108974735404085817849%22%7D&amp;usp=sharin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yperlink" Target="https://kids.nationalgeographic.com/videos/awesome-8/" TargetMode="External"/><Relationship Id="rId27" Type="http://schemas.openxmlformats.org/officeDocument/2006/relationships/image" Target="media/image6.jpeg"/><Relationship Id="rId30" Type="http://schemas.openxmlformats.org/officeDocument/2006/relationships/hyperlink" Target="https://unsplash.com/photos/8A64b5CPn-w" TargetMode="External"/><Relationship Id="rId35" Type="http://schemas.openxmlformats.org/officeDocument/2006/relationships/hyperlink" Target="https://www.envolee.com/temp/l-eau-et-son-cycle.pdf" TargetMode="External"/><Relationship Id="rId43" Type="http://schemas.openxmlformats.org/officeDocument/2006/relationships/hyperlink" Target="https://www.google.com/intl/fr_ALL/earth/versions/" TargetMode="External"/></Relationships>
</file>

<file path=word/theme/theme1.xml><?xml version="1.0" encoding="utf-8"?>
<a:theme xmlns:a="http://schemas.openxmlformats.org/drawingml/2006/main" name="Thème Offic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AD8C2CCF37C347BA46FFF3FBAAED7E" ma:contentTypeVersion="6" ma:contentTypeDescription="Crée un document." ma:contentTypeScope="" ma:versionID="250b98fafc4b7d133f5d619874acccb7">
  <xsd:schema xmlns:xsd="http://www.w3.org/2001/XMLSchema" xmlns:xs="http://www.w3.org/2001/XMLSchema" xmlns:p="http://schemas.microsoft.com/office/2006/metadata/properties" xmlns:ns2="955ba906-130a-4921-9f58-3271edfee021" xmlns:ns3="e7b04a57-1f3a-45de-b69d-e5fb8cc0c063" targetNamespace="http://schemas.microsoft.com/office/2006/metadata/properties" ma:root="true" ma:fieldsID="9475da4c583c42171ae214c2be30bb20" ns2:_="" ns3:_="">
    <xsd:import namespace="955ba906-130a-4921-9f58-3271edfee021"/>
    <xsd:import namespace="e7b04a57-1f3a-45de-b69d-e5fb8cc0c06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5ba906-130a-4921-9f58-3271edfee0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7b04a57-1f3a-45de-b69d-e5fb8cc0c063" elementFormDefault="qualified">
    <xsd:import namespace="http://schemas.microsoft.com/office/2006/documentManagement/types"/>
    <xsd:import namespace="http://schemas.microsoft.com/office/infopath/2007/PartnerControls"/>
    <xsd:element name="SharedWithUsers" ma:index="1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8873F1-5200-442A-8DC8-81EDC132F2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5ba906-130a-4921-9f58-3271edfee021"/>
    <ds:schemaRef ds:uri="e7b04a57-1f3a-45de-b69d-e5fb8cc0c0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3A7286-4CC9-492B-9A93-01F66FCFD911}">
  <ds:schemaRefs>
    <ds:schemaRef ds:uri="http://schemas.microsoft.com/office/2006/metadata/properties"/>
    <ds:schemaRef ds:uri="http://schemas.microsoft.com/office/2006/documentManagement/types"/>
    <ds:schemaRef ds:uri="http://purl.org/dc/terms/"/>
    <ds:schemaRef ds:uri="http://schemas.openxmlformats.org/package/2006/metadata/core-properties"/>
    <ds:schemaRef ds:uri="955ba906-130a-4921-9f58-3271edfee021"/>
    <ds:schemaRef ds:uri="http://purl.org/dc/dcmitype/"/>
    <ds:schemaRef ds:uri="http://schemas.microsoft.com/office/infopath/2007/PartnerControls"/>
    <ds:schemaRef ds:uri="http://purl.org/dc/elements/1.1/"/>
    <ds:schemaRef ds:uri="e7b04a57-1f3a-45de-b69d-e5fb8cc0c063"/>
    <ds:schemaRef ds:uri="http://www.w3.org/XML/1998/namespace"/>
  </ds:schemaRefs>
</ds:datastoreItem>
</file>

<file path=customXml/itemProps3.xml><?xml version="1.0" encoding="utf-8"?>
<ds:datastoreItem xmlns:ds="http://schemas.openxmlformats.org/officeDocument/2006/customXml" ds:itemID="{2E713020-C7B8-4FEC-B55E-88FA7CEF56D1}">
  <ds:schemaRefs>
    <ds:schemaRef ds:uri="http://schemas.microsoft.com/sharepoint/v3/contenttype/forms"/>
  </ds:schemaRefs>
</ds:datastoreItem>
</file>

<file path=customXml/itemProps4.xml><?xml version="1.0" encoding="utf-8"?>
<ds:datastoreItem xmlns:ds="http://schemas.openxmlformats.org/officeDocument/2006/customXml" ds:itemID="{CD766456-76A8-44D3-B39D-AEF3C9124E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2881</Words>
  <Characters>15849</Characters>
  <Application>Microsoft Office Word</Application>
  <DocSecurity>0</DocSecurity>
  <Lines>132</Lines>
  <Paragraphs>37</Paragraphs>
  <ScaleCrop>false</ScaleCrop>
  <HeadingPairs>
    <vt:vector size="2" baseType="variant">
      <vt:variant>
        <vt:lpstr>Titre</vt:lpstr>
      </vt:variant>
      <vt:variant>
        <vt:i4>1</vt:i4>
      </vt:variant>
    </vt:vector>
  </HeadingPairs>
  <TitlesOfParts>
    <vt:vector size="1" baseType="lpstr">
      <vt:lpstr>Menu d’activités éducatives suggérées par le Ministère</vt:lpstr>
    </vt:vector>
  </TitlesOfParts>
  <Company>Accessibilité du gabarit par Accessibilité Québec (www.accessibilite.quebec)</Company>
  <LinksUpToDate>false</LinksUpToDate>
  <CharactersWithSpaces>18693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Menu d’activités éducatives suggérées par le Ministère</dc:title>
  <dc:subject>L'école ouverte</dc:subject>
  <dc:creator>Ministère de l'Éducation et de l'Enseignement supérieur</dc:creator>
  <cp:keywords/>
  <dc:description/>
  <cp:lastModifiedBy>CHENETTE, NATHALIE</cp:lastModifiedBy>
  <cp:revision>2</cp:revision>
  <cp:lastPrinted>2020-03-31T21:49:00Z</cp:lastPrinted>
  <dcterms:created xsi:type="dcterms:W3CDTF">2020-06-16T14:26:00Z</dcterms:created>
  <dcterms:modified xsi:type="dcterms:W3CDTF">2020-06-16T14:26:00Z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0x01010086AD8C2CCF37C347BA46FFF3FBAAED7E</vt:lpwstr>
  </property>
</Properties>
</file>